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AD" w:rsidRPr="00916751" w:rsidRDefault="008606AD" w:rsidP="00916751">
      <w:pPr>
        <w:tabs>
          <w:tab w:val="left" w:pos="900"/>
        </w:tabs>
        <w:spacing w:after="0" w:line="240" w:lineRule="auto"/>
        <w:jc w:val="both"/>
        <w:outlineLvl w:val="0"/>
        <w:rPr>
          <w:rFonts w:ascii="Times New Roman" w:hAnsi="Times New Roman"/>
          <w:b/>
          <w:bCs/>
          <w:kern w:val="36"/>
          <w:sz w:val="20"/>
          <w:szCs w:val="20"/>
          <w:u w:val="single"/>
          <w:lang w:eastAsia="tr-TR"/>
        </w:rPr>
      </w:pPr>
      <w:r w:rsidRPr="00916751">
        <w:rPr>
          <w:rFonts w:ascii="Times New Roman" w:hAnsi="Times New Roman"/>
          <w:b/>
          <w:bCs/>
          <w:kern w:val="36"/>
          <w:sz w:val="20"/>
          <w:szCs w:val="20"/>
          <w:u w:val="single"/>
          <w:lang w:eastAsia="tr-TR"/>
        </w:rPr>
        <w:t>Medical Microbiology Courses – ECTS Credits</w:t>
      </w:r>
    </w:p>
    <w:p w:rsidR="008606AD" w:rsidRPr="00916751" w:rsidRDefault="008606AD" w:rsidP="00916751">
      <w:pPr>
        <w:tabs>
          <w:tab w:val="left" w:pos="900"/>
        </w:tabs>
        <w:spacing w:after="0" w:line="240" w:lineRule="auto"/>
        <w:jc w:val="both"/>
        <w:outlineLvl w:val="0"/>
        <w:rPr>
          <w:rFonts w:ascii="Times New Roman" w:hAnsi="Times New Roman"/>
          <w:b/>
          <w:bCs/>
          <w:kern w:val="36"/>
          <w:sz w:val="20"/>
          <w:szCs w:val="20"/>
          <w:u w:val="single"/>
          <w:lang w:eastAsia="tr-TR"/>
        </w:rPr>
      </w:pPr>
    </w:p>
    <w:tbl>
      <w:tblPr>
        <w:tblW w:w="496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4"/>
        <w:gridCol w:w="4110"/>
        <w:gridCol w:w="587"/>
        <w:gridCol w:w="782"/>
        <w:gridCol w:w="1615"/>
        <w:gridCol w:w="1300"/>
      </w:tblGrid>
      <w:tr w:rsidR="008606AD" w:rsidRPr="00916751" w:rsidTr="00502463">
        <w:trPr>
          <w:trHeight w:val="302"/>
          <w:tblCellSpacing w:w="0" w:type="dxa"/>
        </w:trPr>
        <w:tc>
          <w:tcPr>
            <w:tcW w:w="5000" w:type="pct"/>
            <w:gridSpan w:val="6"/>
            <w:tcBorders>
              <w:top w:val="outset" w:sz="6" w:space="0" w:color="auto"/>
              <w:bottom w:val="outset" w:sz="6" w:space="0" w:color="auto"/>
            </w:tcBorders>
            <w:shd w:val="clear" w:color="auto" w:fill="99CCFF"/>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rPr>
                <w:rFonts w:ascii="Times New Roman" w:hAnsi="Times New Roman"/>
                <w:sz w:val="20"/>
                <w:szCs w:val="20"/>
              </w:rPr>
            </w:pPr>
            <w:r w:rsidRPr="00916751">
              <w:rPr>
                <w:rFonts w:ascii="Times New Roman" w:hAnsi="Times New Roman"/>
                <w:sz w:val="20"/>
                <w:szCs w:val="20"/>
              </w:rPr>
              <w:t>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rPr>
                <w:rFonts w:ascii="Times New Roman" w:hAnsi="Times New Roman"/>
                <w:sz w:val="20"/>
                <w:szCs w:val="20"/>
              </w:rPr>
            </w:pPr>
            <w:r w:rsidRPr="00916751">
              <w:rPr>
                <w:rFonts w:ascii="Times New Roman" w:hAnsi="Times New Roman"/>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T/S</w:t>
            </w:r>
          </w:p>
        </w:tc>
        <w:tc>
          <w:tcPr>
            <w:tcW w:w="680" w:type="pct"/>
            <w:tcBorders>
              <w:top w:val="outset" w:sz="6" w:space="0" w:color="auto"/>
              <w:left w:val="outset" w:sz="6" w:space="0" w:color="auto"/>
              <w:bottom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Language</w:t>
            </w:r>
          </w:p>
        </w:tc>
      </w:tr>
      <w:tr w:rsidR="008606AD" w:rsidRPr="00916751" w:rsidTr="00502463">
        <w:trPr>
          <w:trHeight w:val="302"/>
          <w:tblCellSpacing w:w="0" w:type="dxa"/>
        </w:trPr>
        <w:tc>
          <w:tcPr>
            <w:tcW w:w="5000" w:type="pct"/>
            <w:gridSpan w:val="6"/>
            <w:tcBorders>
              <w:top w:val="outset" w:sz="6" w:space="0" w:color="auto"/>
              <w:bottom w:val="outset" w:sz="6" w:space="0" w:color="auto"/>
            </w:tcBorders>
            <w:shd w:val="clear" w:color="auto" w:fill="CCFFCC"/>
            <w:vAlign w:val="center"/>
          </w:tcPr>
          <w:p w:rsidR="008606AD" w:rsidRPr="00916751" w:rsidRDefault="008606AD" w:rsidP="00916751">
            <w:pPr>
              <w:tabs>
                <w:tab w:val="left" w:pos="900"/>
              </w:tabs>
              <w:spacing w:after="0" w:line="240" w:lineRule="auto"/>
              <w:rPr>
                <w:rFonts w:ascii="Times New Roman" w:hAnsi="Times New Roman"/>
                <w:sz w:val="20"/>
                <w:szCs w:val="20"/>
              </w:rPr>
            </w:pPr>
            <w:r w:rsidRPr="00916751">
              <w:rPr>
                <w:rFonts w:ascii="Times New Roman" w:hAnsi="Times New Roman"/>
                <w:sz w:val="20"/>
                <w:szCs w:val="20"/>
              </w:rPr>
              <w:t>Fall Semester</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2" w:history="1">
              <w:r w:rsidR="008606AD" w:rsidRPr="00916751">
                <w:rPr>
                  <w:rStyle w:val="Kpr"/>
                  <w:rFonts w:ascii="Times New Roman" w:eastAsia="Times New Roman" w:hAnsi="Times New Roman"/>
                  <w:sz w:val="20"/>
                  <w:szCs w:val="20"/>
                </w:rPr>
                <w:t>STERILIZATION AND DISINFECTION APPLICATIONS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3" w:history="1">
              <w:r w:rsidR="008606AD" w:rsidRPr="00916751">
                <w:rPr>
                  <w:rStyle w:val="Kpr"/>
                  <w:rFonts w:ascii="Times New Roman" w:eastAsia="Times New Roman" w:hAnsi="Times New Roman"/>
                  <w:sz w:val="20"/>
                  <w:szCs w:val="20"/>
                </w:rPr>
                <w:t>PRODUCTION ENVIRONMENTS OF MICROORGANISMS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4" w:history="1">
              <w:r w:rsidR="008606AD" w:rsidRPr="00916751">
                <w:rPr>
                  <w:rStyle w:val="Kpr"/>
                  <w:rFonts w:ascii="Times New Roman" w:eastAsia="Times New Roman" w:hAnsi="Times New Roman"/>
                  <w:sz w:val="20"/>
                  <w:szCs w:val="20"/>
                </w:rPr>
                <w:t>FINE STRUCTURE, PHYSIOLOGY AND GENETICS IN BACTERIA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5" w:history="1">
              <w:r w:rsidR="008606AD" w:rsidRPr="00916751">
                <w:rPr>
                  <w:rStyle w:val="Kpr"/>
                  <w:rFonts w:ascii="Times New Roman" w:eastAsia="Times New Roman" w:hAnsi="Times New Roman"/>
                  <w:sz w:val="20"/>
                  <w:szCs w:val="20"/>
                </w:rPr>
                <w:t>ORGANIZATION OF CLINICAL MICROBIOLOGY LABORATORY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6" w:history="1">
              <w:r w:rsidR="008606AD" w:rsidRPr="00916751">
                <w:rPr>
                  <w:rStyle w:val="Kpr"/>
                  <w:rFonts w:ascii="Times New Roman" w:eastAsia="Times New Roman" w:hAnsi="Times New Roman"/>
                  <w:sz w:val="20"/>
                  <w:szCs w:val="20"/>
                </w:rPr>
                <w:t>ANTIMICROBIAL CHEMOTHERAPY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AD2C44" w:rsidP="00916751">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521505307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521501307" w:history="1">
              <w:r w:rsidR="008606AD" w:rsidRPr="00916751">
                <w:rPr>
                  <w:rStyle w:val="Kpr"/>
                  <w:rFonts w:ascii="Times New Roman" w:eastAsia="Times New Roman" w:hAnsi="Times New Roman"/>
                  <w:sz w:val="20"/>
                  <w:szCs w:val="20"/>
                </w:rPr>
                <w:t>IMMUNODEFICIENT HOST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521505308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8" w:history="1">
              <w:r w:rsidR="008606AD" w:rsidRPr="00916751">
                <w:rPr>
                  <w:rStyle w:val="Kpr"/>
                  <w:rFonts w:ascii="Times New Roman" w:eastAsia="Times New Roman" w:hAnsi="Times New Roman"/>
                  <w:sz w:val="20"/>
                  <w:szCs w:val="20"/>
                </w:rPr>
                <w:t>HOSPITAL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521503309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09" w:history="1">
              <w:r w:rsidR="008606AD" w:rsidRPr="00916751">
                <w:rPr>
                  <w:rStyle w:val="Kpr"/>
                  <w:rFonts w:ascii="Times New Roman" w:hAnsi="Times New Roman"/>
                  <w:sz w:val="20"/>
                  <w:szCs w:val="20"/>
                </w:rPr>
                <w:t>GENERAL PARASITOLOGY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521505310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10" w:history="1">
              <w:r w:rsidR="008606AD" w:rsidRPr="00916751">
                <w:rPr>
                  <w:rStyle w:val="Kpr"/>
                  <w:rFonts w:ascii="Times New Roman" w:hAnsi="Times New Roman"/>
                  <w:sz w:val="20"/>
                  <w:szCs w:val="20"/>
                </w:rPr>
                <w:t>TREATMENT OF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521503312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1312" w:history="1">
              <w:r w:rsidR="008606AD" w:rsidRPr="00916751">
                <w:rPr>
                  <w:rStyle w:val="Kpr"/>
                  <w:rFonts w:ascii="Times New Roman" w:hAnsi="Times New Roman"/>
                  <w:sz w:val="20"/>
                  <w:szCs w:val="20"/>
                </w:rPr>
                <w:t>TISSUE PROTOZOONS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521503313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hAnsi="Times New Roman"/>
                <w:sz w:val="20"/>
                <w:szCs w:val="20"/>
              </w:rPr>
            </w:pPr>
            <w:hyperlink w:anchor="DERS521501313" w:history="1">
              <w:r w:rsidR="008606AD" w:rsidRPr="00916751">
                <w:rPr>
                  <w:rStyle w:val="Kpr"/>
                  <w:rFonts w:ascii="Times New Roman" w:hAnsi="Times New Roman"/>
                  <w:sz w:val="20"/>
                  <w:szCs w:val="20"/>
                </w:rPr>
                <w:t>HELMINTH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521503315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hAnsi="Times New Roman"/>
                <w:sz w:val="20"/>
                <w:szCs w:val="20"/>
              </w:rPr>
            </w:pPr>
            <w:hyperlink w:anchor="DERS521501315" w:history="1">
              <w:r w:rsidR="008606AD" w:rsidRPr="00916751">
                <w:rPr>
                  <w:rStyle w:val="Kpr"/>
                  <w:rFonts w:ascii="Times New Roman" w:hAnsi="Times New Roman"/>
                  <w:sz w:val="20"/>
                  <w:szCs w:val="20"/>
                </w:rPr>
                <w:t>HOST-PARASITE RELATIONSHIP</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r:id="rId8" w:anchor="DERS522401203" w:history="1">
              <w:r w:rsidR="008606AD" w:rsidRPr="00916751">
                <w:rPr>
                  <w:rStyle w:val="Kpr"/>
                  <w:rFonts w:ascii="Times New Roman" w:eastAsia="Times New Roman" w:hAnsi="Times New Roman"/>
                  <w:sz w:val="20"/>
                  <w:szCs w:val="20"/>
                </w:rPr>
                <w:t xml:space="preserve">SPECIALIZED </w:t>
              </w:r>
            </w:hyperlink>
            <w:r w:rsidR="008606AD" w:rsidRPr="00916751">
              <w:rPr>
                <w:rStyle w:val="Kpr"/>
                <w:rFonts w:ascii="Times New Roman" w:eastAsia="Times New Roman" w:hAnsi="Times New Roman"/>
                <w:sz w:val="20"/>
                <w:szCs w:val="20"/>
              </w:rPr>
              <w:t>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p>
        </w:tc>
      </w:tr>
      <w:tr w:rsidR="008606AD" w:rsidRPr="00916751" w:rsidTr="00502463">
        <w:trPr>
          <w:trHeight w:val="302"/>
          <w:tblCellSpacing w:w="0" w:type="dxa"/>
        </w:trPr>
        <w:tc>
          <w:tcPr>
            <w:tcW w:w="5000" w:type="pct"/>
            <w:gridSpan w:val="6"/>
            <w:tcBorders>
              <w:top w:val="outset" w:sz="6" w:space="0" w:color="auto"/>
              <w:bottom w:val="outset" w:sz="6" w:space="0" w:color="auto"/>
            </w:tcBorders>
            <w:shd w:val="clear" w:color="auto" w:fill="CCFFCC"/>
            <w:vAlign w:val="center"/>
          </w:tcPr>
          <w:p w:rsidR="008606AD" w:rsidRPr="00916751" w:rsidRDefault="008606AD" w:rsidP="00916751">
            <w:pPr>
              <w:tabs>
                <w:tab w:val="left" w:pos="900"/>
              </w:tabs>
              <w:spacing w:after="0" w:line="240" w:lineRule="auto"/>
              <w:rPr>
                <w:rFonts w:ascii="Times New Roman" w:hAnsi="Times New Roman"/>
                <w:sz w:val="20"/>
                <w:szCs w:val="20"/>
              </w:rPr>
            </w:pPr>
            <w:r w:rsidRPr="00916751">
              <w:rPr>
                <w:rFonts w:ascii="Times New Roman" w:hAnsi="Times New Roman"/>
                <w:sz w:val="20"/>
                <w:szCs w:val="20"/>
              </w:rPr>
              <w:t>Spring Term</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521504303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03" w:history="1">
              <w:r w:rsidR="008606AD" w:rsidRPr="00916751">
                <w:rPr>
                  <w:rStyle w:val="Kpr"/>
                  <w:rFonts w:ascii="Times New Roman" w:eastAsia="Times New Roman" w:hAnsi="Times New Roman"/>
                  <w:sz w:val="20"/>
                  <w:szCs w:val="20"/>
                </w:rPr>
                <w:t>SPECIAL BACTERIOLOGY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2304" w:history="1">
              <w:r w:rsidR="008606AD" w:rsidRPr="00916751">
                <w:rPr>
                  <w:rStyle w:val="Kpr"/>
                  <w:rFonts w:ascii="Times New Roman" w:eastAsia="Times New Roman" w:hAnsi="Times New Roman"/>
                  <w:sz w:val="20"/>
                  <w:szCs w:val="20"/>
                </w:rPr>
                <w:t>CLINICAL IMMUNOLOGY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w:anchor="DERS521502305" w:history="1">
              <w:r w:rsidR="008606AD" w:rsidRPr="00916751">
                <w:rPr>
                  <w:rStyle w:val="Kpr"/>
                  <w:rFonts w:ascii="Times New Roman" w:eastAsia="Times New Roman" w:hAnsi="Times New Roman"/>
                  <w:sz w:val="20"/>
                  <w:szCs w:val="20"/>
                </w:rPr>
                <w:t>MYCOLOGY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06" w:history="1">
              <w:r w:rsidR="008606AD" w:rsidRPr="00916751">
                <w:rPr>
                  <w:rStyle w:val="Kpr"/>
                  <w:rFonts w:ascii="Times New Roman" w:eastAsia="Times New Roman" w:hAnsi="Times New Roman"/>
                  <w:sz w:val="20"/>
                  <w:szCs w:val="20"/>
                </w:rPr>
                <w:t>MOLECULAR DIAGNOSTIC METHODS USED IN MICROBIOLOGY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07" w:history="1">
              <w:r w:rsidR="008606AD" w:rsidRPr="00916751">
                <w:rPr>
                  <w:rStyle w:val="Kpr"/>
                  <w:rFonts w:ascii="Times New Roman" w:eastAsia="Times New Roman" w:hAnsi="Times New Roman"/>
                  <w:sz w:val="20"/>
                  <w:szCs w:val="20"/>
                </w:rPr>
                <w:t>IMMUNOLOGICAL TECHNIQUES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08" w:history="1">
              <w:r w:rsidR="008606AD" w:rsidRPr="00916751">
                <w:rPr>
                  <w:rStyle w:val="Kpr"/>
                  <w:rFonts w:ascii="Times New Roman" w:eastAsia="Times New Roman" w:hAnsi="Times New Roman"/>
                  <w:sz w:val="20"/>
                  <w:szCs w:val="20"/>
                </w:rPr>
                <w:t>ADVANCED VIROLOGY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09" w:history="1">
              <w:r w:rsidR="008606AD" w:rsidRPr="00916751">
                <w:rPr>
                  <w:rStyle w:val="Kpr"/>
                  <w:rFonts w:ascii="Times New Roman" w:eastAsia="Times New Roman" w:hAnsi="Times New Roman"/>
                  <w:sz w:val="20"/>
                  <w:szCs w:val="20"/>
                </w:rPr>
                <w:t>CLINICAL VIROLOGY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521506310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0" w:history="1">
              <w:r w:rsidR="008606AD" w:rsidRPr="00916751">
                <w:rPr>
                  <w:rStyle w:val="Kpr"/>
                  <w:rFonts w:ascii="Times New Roman" w:eastAsia="Times New Roman" w:hAnsi="Times New Roman"/>
                  <w:sz w:val="20"/>
                  <w:szCs w:val="20"/>
                </w:rPr>
                <w:t>EPIDEMIOLOGY OF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1" w:history="1">
              <w:r w:rsidR="008606AD" w:rsidRPr="00916751">
                <w:rPr>
                  <w:rStyle w:val="Kpr"/>
                  <w:rFonts w:ascii="Times New Roman" w:eastAsia="Times New Roman" w:hAnsi="Times New Roman"/>
                  <w:sz w:val="20"/>
                  <w:szCs w:val="20"/>
                </w:rPr>
                <w:t>UNUSUAL PARASITIC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2" w:history="1">
              <w:r w:rsidR="008606AD" w:rsidRPr="00916751">
                <w:rPr>
                  <w:rStyle w:val="Kpr"/>
                  <w:rFonts w:ascii="Times New Roman" w:eastAsia="Times New Roman" w:hAnsi="Times New Roman"/>
                  <w:sz w:val="20"/>
                  <w:szCs w:val="20"/>
                </w:rPr>
                <w:t>PARASITOLOGICAL TECHNIQUES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3" w:history="1">
              <w:r w:rsidR="008606AD" w:rsidRPr="00916751">
                <w:rPr>
                  <w:rStyle w:val="Kpr"/>
                  <w:rFonts w:ascii="Times New Roman" w:eastAsia="Times New Roman" w:hAnsi="Times New Roman"/>
                  <w:sz w:val="20"/>
                  <w:szCs w:val="20"/>
                </w:rPr>
                <w:t>INFESTATIONS AND VECTORS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4" w:history="1">
              <w:r w:rsidR="008606AD" w:rsidRPr="00916751">
                <w:rPr>
                  <w:rStyle w:val="Kpr"/>
                  <w:rFonts w:ascii="Times New Roman" w:eastAsia="Times New Roman" w:hAnsi="Times New Roman"/>
                  <w:sz w:val="20"/>
                  <w:szCs w:val="20"/>
                </w:rPr>
                <w:t>OPPORTUNISTIC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521506315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5" w:history="1">
              <w:r w:rsidR="008606AD" w:rsidRPr="00916751">
                <w:rPr>
                  <w:rStyle w:val="Kpr"/>
                  <w:rFonts w:ascii="Times New Roman" w:eastAsia="Times New Roman" w:hAnsi="Times New Roman"/>
                  <w:sz w:val="20"/>
                  <w:szCs w:val="20"/>
                </w:rPr>
                <w:t>IMMUNITY IN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spacing w:after="0" w:line="240" w:lineRule="auto"/>
              <w:rPr>
                <w:rFonts w:ascii="Times New Roman" w:eastAsia="Times New Roman" w:hAnsi="Times New Roman"/>
                <w:sz w:val="20"/>
                <w:szCs w:val="20"/>
              </w:rPr>
            </w:pPr>
            <w:hyperlink w:anchor="DERS521502316" w:history="1">
              <w:r w:rsidR="008606AD" w:rsidRPr="00916751">
                <w:rPr>
                  <w:rStyle w:val="Kpr"/>
                  <w:rFonts w:ascii="Times New Roman" w:eastAsia="Times New Roman" w:hAnsi="Times New Roman"/>
                  <w:sz w:val="20"/>
                  <w:szCs w:val="20"/>
                </w:rPr>
                <w:t>ADVANCED IMMUNOLOGY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301732" w:rsidP="00916751">
            <w:pPr>
              <w:tabs>
                <w:tab w:val="left" w:pos="900"/>
              </w:tabs>
              <w:spacing w:after="0" w:line="240" w:lineRule="auto"/>
              <w:rPr>
                <w:rFonts w:ascii="Times New Roman" w:eastAsia="Times New Roman" w:hAnsi="Times New Roman"/>
                <w:sz w:val="20"/>
                <w:szCs w:val="20"/>
              </w:rPr>
            </w:pPr>
            <w:hyperlink r:id="rId9" w:anchor="DERS522401203" w:history="1">
              <w:r w:rsidR="008606AD" w:rsidRPr="00916751">
                <w:rPr>
                  <w:rStyle w:val="Kpr"/>
                  <w:rFonts w:ascii="Times New Roman" w:eastAsia="Times New Roman" w:hAnsi="Times New Roman"/>
                  <w:sz w:val="20"/>
                  <w:szCs w:val="20"/>
                </w:rPr>
                <w:t xml:space="preserve">SPECIALIZED </w:t>
              </w:r>
            </w:hyperlink>
            <w:r w:rsidR="008606AD" w:rsidRPr="00916751">
              <w:rPr>
                <w:rStyle w:val="Kpr"/>
                <w:rFonts w:ascii="Times New Roman" w:eastAsia="Times New Roman" w:hAnsi="Times New Roman"/>
                <w:sz w:val="20"/>
                <w:szCs w:val="20"/>
              </w:rPr>
              <w:t>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rsidR="008606AD" w:rsidRPr="00916751" w:rsidRDefault="008606AD" w:rsidP="00916751">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8606AD" w:rsidRPr="00916751" w:rsidTr="00502463">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8606AD" w:rsidRPr="00916751" w:rsidRDefault="008606AD" w:rsidP="00916751">
            <w:pPr>
              <w:spacing w:after="0" w:line="240" w:lineRule="auto"/>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916751" w:rsidRDefault="008606AD" w:rsidP="00916751">
            <w:pPr>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8606AD" w:rsidRPr="00916751" w:rsidRDefault="008606AD" w:rsidP="00916751">
            <w:pPr>
              <w:spacing w:after="0" w:line="240" w:lineRule="auto"/>
              <w:jc w:val="center"/>
              <w:rPr>
                <w:rFonts w:ascii="Times New Roman" w:hAnsi="Times New Roman"/>
                <w:sz w:val="20"/>
                <w:szCs w:val="20"/>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D60597" w:rsidRDefault="00D60597" w:rsidP="00916751">
      <w:pPr>
        <w:spacing w:after="0" w:line="240" w:lineRule="auto"/>
        <w:jc w:val="center"/>
        <w:outlineLvl w:val="0"/>
        <w:rPr>
          <w:rFonts w:ascii="Times New Roman" w:eastAsia="Times New Roman" w:hAnsi="Times New Roman"/>
          <w:b/>
          <w:sz w:val="20"/>
          <w:szCs w:val="20"/>
          <w:lang w:eastAsia="tr-TR"/>
        </w:rPr>
      </w:pPr>
    </w:p>
    <w:p w:rsidR="00D60597" w:rsidRPr="00916751" w:rsidRDefault="00D60597" w:rsidP="00916751">
      <w:pPr>
        <w:spacing w:after="0" w:line="240" w:lineRule="auto"/>
        <w:jc w:val="center"/>
        <w:outlineLvl w:val="0"/>
        <w:rPr>
          <w:rFonts w:ascii="Times New Roman" w:eastAsia="Times New Roman" w:hAnsi="Times New Roman"/>
          <w:b/>
          <w:sz w:val="20"/>
          <w:szCs w:val="20"/>
          <w:lang w:eastAsia="tr-TR"/>
        </w:rPr>
      </w:pPr>
      <w:bookmarkStart w:id="0" w:name="_GoBack"/>
      <w:bookmarkEnd w:id="0"/>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916"/>
        <w:gridCol w:w="2210"/>
        <w:gridCol w:w="1076"/>
        <w:gridCol w:w="1071"/>
        <w:gridCol w:w="1205"/>
      </w:tblGrid>
      <w:tr w:rsidR="008606AD" w:rsidRPr="00916751" w:rsidTr="00502463">
        <w:tc>
          <w:tcPr>
            <w:tcW w:w="4195"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 w:name="DERS521501302"/>
            <w:r w:rsidRPr="00916751">
              <w:rPr>
                <w:rFonts w:ascii="Times New Roman" w:eastAsia="Times New Roman" w:hAnsi="Times New Roman"/>
                <w:b/>
                <w:sz w:val="20"/>
                <w:szCs w:val="20"/>
                <w:lang w:eastAsia="tr-TR"/>
              </w:rPr>
              <w:t>521503302</w:t>
            </w:r>
            <w:bookmarkEnd w:id="1"/>
          </w:p>
        </w:tc>
        <w:tc>
          <w:tcPr>
            <w:tcW w:w="5659"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w:t>
            </w: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b/>
                <w:sz w:val="20"/>
                <w:szCs w:val="20"/>
                <w:lang w:eastAsia="tr-TR"/>
              </w:rPr>
              <w:t>MEDICAL MICROBIOLOGY</w:t>
            </w:r>
          </w:p>
        </w:tc>
      </w:tr>
      <w:tr w:rsidR="008606AD" w:rsidRPr="00916751" w:rsidTr="00502463">
        <w:tc>
          <w:tcPr>
            <w:tcW w:w="9854"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STERILIZATION AND DISINFECTION APPLICATIONS</w:t>
            </w:r>
          </w:p>
        </w:tc>
      </w:tr>
      <w:tr w:rsidR="008606AD" w:rsidRPr="00916751" w:rsidTr="00502463">
        <w:trPr>
          <w:trHeight w:val="174"/>
        </w:trPr>
        <w:tc>
          <w:tcPr>
            <w:tcW w:w="3257"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29"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68"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57"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29"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0"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57" w:type="dxa"/>
            <w:tcBorders>
              <w:top w:val="nil"/>
            </w:tcBorders>
            <w:shd w:val="clear" w:color="auto" w:fill="auto"/>
          </w:tcPr>
          <w:p w:rsidR="008606AD" w:rsidRPr="00916751" w:rsidRDefault="00502463"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YASEMİN ÖZ</w:t>
            </w:r>
          </w:p>
        </w:tc>
        <w:tc>
          <w:tcPr>
            <w:tcW w:w="3229"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
        <w:gridCol w:w="1188"/>
        <w:gridCol w:w="200"/>
        <w:gridCol w:w="1060"/>
        <w:gridCol w:w="231"/>
        <w:gridCol w:w="1701"/>
        <w:gridCol w:w="1559"/>
        <w:gridCol w:w="992"/>
        <w:gridCol w:w="992"/>
        <w:gridCol w:w="993"/>
        <w:gridCol w:w="973"/>
        <w:gridCol w:w="19"/>
      </w:tblGrid>
      <w:tr w:rsidR="008606AD" w:rsidRPr="00916751" w:rsidTr="00916751">
        <w:trPr>
          <w:trHeight w:val="383"/>
        </w:trPr>
        <w:tc>
          <w:tcPr>
            <w:tcW w:w="1403" w:type="dxa"/>
            <w:gridSpan w:val="3"/>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551" w:type="dxa"/>
            <w:gridSpan w:val="4"/>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969" w:type="dxa"/>
            <w:gridSpan w:val="5"/>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916751">
        <w:trPr>
          <w:trHeight w:val="382"/>
        </w:trPr>
        <w:tc>
          <w:tcPr>
            <w:tcW w:w="1403" w:type="dxa"/>
            <w:gridSpan w:val="3"/>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291" w:type="dxa"/>
            <w:gridSpan w:val="2"/>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701"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559"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992"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992" w:type="dxa"/>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985" w:type="dxa"/>
            <w:gridSpan w:val="3"/>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916751">
        <w:trPr>
          <w:trHeight w:val="367"/>
        </w:trPr>
        <w:tc>
          <w:tcPr>
            <w:tcW w:w="1403" w:type="dxa"/>
            <w:gridSpan w:val="3"/>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1291" w:type="dxa"/>
            <w:gridSpan w:val="2"/>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701"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559"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c>
          <w:tcPr>
            <w:tcW w:w="992"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1985" w:type="dxa"/>
            <w:gridSpan w:val="3"/>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MANDATORY</w:t>
            </w:r>
            <w:r w:rsidR="00400B8F" w:rsidRPr="00916751">
              <w:rPr>
                <w:rFonts w:ascii="Times New Roman" w:eastAsia="Times New Roman" w:hAnsi="Times New Roman"/>
                <w:sz w:val="20"/>
                <w:szCs w:val="20"/>
                <w:lang w:eastAsia="tr-TR"/>
              </w:rPr>
              <w:t xml:space="preserve"> </w:t>
            </w:r>
            <w:r w:rsidRPr="00916751">
              <w:rPr>
                <w:rFonts w:ascii="Times New Roman" w:eastAsia="Times New Roman" w:hAnsi="Times New Roman"/>
                <w:sz w:val="20"/>
                <w:szCs w:val="20"/>
                <w:lang w:eastAsia="tr-TR"/>
              </w:rPr>
              <w:t xml:space="preserve"> </w:t>
            </w:r>
            <w:r w:rsidR="00400B8F"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ELECTIVE</w:t>
            </w:r>
            <w:r w:rsidR="00400B8F" w:rsidRPr="00916751">
              <w:rPr>
                <w:rFonts w:ascii="Times New Roman" w:eastAsia="Times New Roman" w:hAnsi="Times New Roman"/>
                <w:sz w:val="20"/>
                <w:szCs w:val="20"/>
                <w:lang w:eastAsia="tr-TR"/>
              </w:rPr>
              <w:t xml:space="preserve"> </w:t>
            </w:r>
            <w:r w:rsidR="00400B8F" w:rsidRPr="00916751">
              <w:rPr>
                <w:rFonts w:ascii="Times New Roman" w:eastAsia="Times New Roman" w:hAnsi="Times New Roman"/>
                <w:b/>
                <w:sz w:val="20"/>
                <w:szCs w:val="20"/>
                <w:lang w:eastAsia="tr-TR"/>
              </w:rPr>
              <w:t xml:space="preserve"> X</w:t>
            </w:r>
          </w:p>
        </w:tc>
      </w:tr>
      <w:tr w:rsidR="008606AD" w:rsidRPr="00916751" w:rsidTr="00916751">
        <w:tblPrEx>
          <w:tblBorders>
            <w:insideH w:val="single" w:sz="6" w:space="0" w:color="auto"/>
            <w:insideV w:val="single" w:sz="6" w:space="0" w:color="auto"/>
          </w:tblBorders>
        </w:tblPrEx>
        <w:trPr>
          <w:trHeight w:val="340"/>
        </w:trPr>
        <w:tc>
          <w:tcPr>
            <w:tcW w:w="9923" w:type="dxa"/>
            <w:gridSpan w:val="12"/>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916751">
        <w:trPr>
          <w:trHeight w:val="324"/>
        </w:trPr>
        <w:tc>
          <w:tcPr>
            <w:tcW w:w="9923" w:type="dxa"/>
            <w:gridSpan w:val="12"/>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916751">
        <w:tc>
          <w:tcPr>
            <w:tcW w:w="2694" w:type="dxa"/>
            <w:gridSpan w:val="5"/>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5244" w:type="dxa"/>
            <w:gridSpan w:val="4"/>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993" w:type="dxa"/>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992" w:type="dxa"/>
            <w:gridSpan w:val="2"/>
            <w:tcBorders>
              <w:top w:val="single" w:sz="12" w:space="0" w:color="auto"/>
              <w:left w:val="single" w:sz="8" w:space="0" w:color="auto"/>
              <w:bottom w:val="single" w:sz="8" w:space="0" w:color="auto"/>
              <w:right w:val="single" w:sz="12" w:space="0" w:color="auto"/>
            </w:tcBorders>
            <w:vAlign w:val="center"/>
          </w:tcPr>
          <w:p w:rsidR="00C22C7B" w:rsidRPr="00916751" w:rsidRDefault="00400B8F"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Percentage </w:t>
            </w:r>
            <w:r w:rsidR="00C22C7B" w:rsidRPr="00916751">
              <w:rPr>
                <w:rFonts w:ascii="Times New Roman" w:eastAsia="Times New Roman" w:hAnsi="Times New Roman"/>
                <w:b/>
                <w:sz w:val="20"/>
                <w:szCs w:val="20"/>
                <w:lang w:eastAsia="tr-TR"/>
              </w:rPr>
              <w:t>(%)</w:t>
            </w: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993" w:type="dxa"/>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992" w:type="dxa"/>
            <w:gridSpan w:val="2"/>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993"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992" w:type="dxa"/>
            <w:gridSpan w:val="2"/>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993"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992" w:type="dxa"/>
            <w:gridSpan w:val="2"/>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993"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992" w:type="dxa"/>
            <w:gridSpan w:val="2"/>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993" w:type="dxa"/>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992" w:type="dxa"/>
            <w:gridSpan w:val="2"/>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44" w:type="dxa"/>
            <w:gridSpan w:val="4"/>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993" w:type="dxa"/>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992" w:type="dxa"/>
            <w:gridSpan w:val="2"/>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16751">
        <w:tc>
          <w:tcPr>
            <w:tcW w:w="2694" w:type="dxa"/>
            <w:gridSpan w:val="5"/>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6237" w:type="dxa"/>
            <w:gridSpan w:val="5"/>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992" w:type="dxa"/>
            <w:gridSpan w:val="2"/>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916751">
        <w:trPr>
          <w:trHeight w:val="283"/>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7229"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916751">
        <w:trPr>
          <w:trHeight w:val="447"/>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7229"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content of the course is as follows: The importance of sterilization and disinfection, Sterilization and disinfection methods, The importance of choosing the right time, place and method, Hand washing, Disinfection and sterilization applications in daily life-1, Disinfection and sterilization applications in daily life-2, Water disinfection, Disinfection and sterilization applications in laboratory environments, Sterilization and disinfection of medical devices and instruments, Biosecurity, Safe transportation and disposal of medical waste, Storage of serum and vaccines, Disinfection policies in hospitals, Sterilization and disinfection control.</w:t>
            </w:r>
          </w:p>
        </w:tc>
      </w:tr>
      <w:tr w:rsidR="00C22C7B" w:rsidRPr="00916751" w:rsidTr="00916751">
        <w:trPr>
          <w:trHeight w:val="426"/>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7229"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aim of the course is to provide knowledge and skills to apply conscious sterilization and disinfection in daily life and hospital environments.</w:t>
            </w:r>
          </w:p>
        </w:tc>
      </w:tr>
      <w:tr w:rsidR="00C22C7B" w:rsidRPr="00916751" w:rsidTr="00916751">
        <w:trPr>
          <w:trHeight w:val="518"/>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7229"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aim of the course is to provide the student with the ability to determine the correct time, place and method of disinfection and sterilization applications.</w:t>
            </w:r>
          </w:p>
        </w:tc>
      </w:tr>
      <w:tr w:rsidR="00C22C7B" w:rsidRPr="00916751" w:rsidTr="00916751">
        <w:trPr>
          <w:trHeight w:val="394"/>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7229" w:type="dxa"/>
            <w:gridSpan w:val="7"/>
            <w:tcBorders>
              <w:top w:val="single" w:sz="12" w:space="0" w:color="auto"/>
              <w:left w:val="single" w:sz="12" w:space="0" w:color="auto"/>
              <w:bottom w:val="single" w:sz="12" w:space="0" w:color="auto"/>
              <w:right w:val="single" w:sz="12" w:space="0" w:color="auto"/>
            </w:tcBorders>
          </w:tcPr>
          <w:p w:rsidR="00916751"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Define sterilization and disinfection</w:t>
            </w:r>
          </w:p>
          <w:p w:rsidR="00916751"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Distinguish between sterilization/disinfection</w:t>
            </w:r>
          </w:p>
          <w:p w:rsidR="00916751"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Determine the areas of use of sterilization and disinfection</w:t>
            </w:r>
          </w:p>
          <w:p w:rsidR="00916751"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Count the methods applied for sterilization and disinfection</w:t>
            </w:r>
          </w:p>
          <w:p w:rsidR="00916751"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Explain sterilization control and methods</w:t>
            </w:r>
          </w:p>
          <w:p w:rsidR="00C22C7B" w:rsidRPr="00916751" w:rsidRDefault="0091675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Define medical waste and explain medical waste management</w:t>
            </w:r>
          </w:p>
        </w:tc>
      </w:tr>
      <w:tr w:rsidR="00C22C7B" w:rsidRPr="00916751" w:rsidTr="00916751">
        <w:trPr>
          <w:trHeight w:val="540"/>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7229" w:type="dxa"/>
            <w:gridSpan w:val="7"/>
            <w:tcBorders>
              <w:top w:val="single" w:sz="12" w:space="0" w:color="auto"/>
              <w:left w:val="single" w:sz="12" w:space="0" w:color="auto"/>
              <w:bottom w:val="single" w:sz="12" w:space="0" w:color="auto"/>
              <w:right w:val="single" w:sz="12" w:space="0" w:color="auto"/>
            </w:tcBorders>
          </w:tcPr>
          <w:p w:rsidR="00C22C7B" w:rsidRPr="00916751" w:rsidRDefault="00502463"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0"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916751">
        <w:trPr>
          <w:trHeight w:val="540"/>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7229" w:type="dxa"/>
            <w:gridSpan w:val="7"/>
            <w:tcBorders>
              <w:top w:val="single" w:sz="12" w:space="0" w:color="auto"/>
              <w:left w:val="single" w:sz="12" w:space="0" w:color="auto"/>
              <w:bottom w:val="single" w:sz="12" w:space="0" w:color="auto"/>
              <w:right w:val="single" w:sz="12" w:space="0" w:color="auto"/>
            </w:tcBorders>
          </w:tcPr>
          <w:p w:rsidR="00502463" w:rsidRPr="00916751" w:rsidRDefault="00502463" w:rsidP="00916751">
            <w:pPr>
              <w:pStyle w:val="Balk1"/>
              <w:spacing w:before="0" w:beforeAutospacing="0" w:after="0" w:afterAutospacing="0"/>
              <w:textAlignment w:val="baseline"/>
              <w:rPr>
                <w:b w:val="0"/>
                <w:bCs w:val="0"/>
                <w:color w:val="666666"/>
                <w:sz w:val="20"/>
                <w:szCs w:val="20"/>
                <w:lang w:val="tr-TR" w:eastAsia="tr-TR"/>
              </w:rPr>
            </w:pPr>
            <w:r w:rsidRPr="00916751">
              <w:rPr>
                <w:b w:val="0"/>
                <w:bCs w:val="0"/>
                <w:color w:val="222222"/>
                <w:sz w:val="20"/>
                <w:szCs w:val="20"/>
                <w:lang w:val="tr-TR" w:eastAsia="tr-TR"/>
              </w:rPr>
              <w:t>Murray PR, Rosenthal KS, Pfaller MA. Medical Microbiology, 9th Edition. Elsevier, 2020. </w:t>
            </w:r>
          </w:p>
          <w:p w:rsidR="00C22C7B" w:rsidRPr="00916751" w:rsidRDefault="00502463" w:rsidP="00916751">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Levinson W, Chin- Hong P, Joyce EA, Nussbaum J, Schwartz B. Levinson - Tıbbi Mikrobiyoloji ve İmmünoloji, 16th Edition. Güneş Tıp Kitabevi, 2022.</w:t>
            </w:r>
          </w:p>
        </w:tc>
      </w:tr>
      <w:tr w:rsidR="00C22C7B" w:rsidRPr="00916751" w:rsidTr="00916751">
        <w:trPr>
          <w:trHeight w:val="540"/>
        </w:trPr>
        <w:tc>
          <w:tcPr>
            <w:tcW w:w="2694"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7229"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9"/>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of sterilization and disinfection</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methods</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Physical sterilization methods</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Chemical sterilants</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Rays</w:t>
            </w:r>
          </w:p>
        </w:tc>
      </w:tr>
      <w:tr w:rsidR="008606AD"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gridSpan w:val="2"/>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8606AD"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control</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Disinfection methods</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Commonly used disinfectants</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bCs/>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Antisepsis and antiseptic substances</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Exam</w:t>
            </w: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r>
      <w:tr w:rsidR="00AC00E1" w:rsidRPr="00916751" w:rsidTr="00916751">
        <w:tblPrEx>
          <w:tblBorders>
            <w:insideH w:val="single" w:sz="6" w:space="0" w:color="auto"/>
            <w:insideV w:val="single" w:sz="6" w:space="0" w:color="auto"/>
          </w:tblBorders>
        </w:tblPrEx>
        <w:trPr>
          <w:gridBefore w:val="1"/>
          <w:gridAfter w:val="1"/>
          <w:wBefore w:w="15" w:type="dxa"/>
          <w:wAfter w:w="19" w:type="dxa"/>
        </w:trPr>
        <w:tc>
          <w:tcPr>
            <w:tcW w:w="1188" w:type="dxa"/>
            <w:tcBorders>
              <w:right w:val="single" w:sz="4" w:space="0" w:color="auto"/>
            </w:tcBorders>
          </w:tcPr>
          <w:p w:rsidR="00AC00E1" w:rsidRPr="00916751" w:rsidRDefault="00AC00E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gridSpan w:val="2"/>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c>
          <w:tcPr>
            <w:tcW w:w="7441" w:type="dxa"/>
            <w:gridSpan w:val="7"/>
            <w:tcBorders>
              <w:top w:val="single" w:sz="4" w:space="0" w:color="auto"/>
              <w:left w:val="single" w:sz="4" w:space="0" w:color="auto"/>
              <w:bottom w:val="single" w:sz="4" w:space="0" w:color="auto"/>
              <w:right w:val="single" w:sz="4" w:space="0" w:color="auto"/>
            </w:tcBorders>
          </w:tcPr>
          <w:p w:rsidR="00AC00E1" w:rsidRPr="00916751" w:rsidRDefault="00AC00E1"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AC00E1">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916751" w:rsidRPr="00916751" w:rsidTr="00AC00E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r>
      <w:tr w:rsidR="00916751" w:rsidRPr="00916751" w:rsidTr="00AC00E1">
        <w:tc>
          <w:tcPr>
            <w:tcW w:w="799" w:type="dxa"/>
            <w:tcBorders>
              <w:top w:val="single" w:sz="6" w:space="0" w:color="auto"/>
              <w:left w:val="single" w:sz="12"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r>
      <w:tr w:rsidR="00916751" w:rsidRPr="00916751" w:rsidTr="00AC00E1">
        <w:tc>
          <w:tcPr>
            <w:tcW w:w="799" w:type="dxa"/>
            <w:tcBorders>
              <w:top w:val="single" w:sz="6" w:space="0" w:color="auto"/>
              <w:left w:val="single" w:sz="12" w:space="0" w:color="auto"/>
              <w:bottom w:val="single" w:sz="12" w:space="0" w:color="auto"/>
              <w:right w:val="single" w:sz="6"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16751" w:rsidRPr="00916751" w:rsidRDefault="00916751" w:rsidP="00916751">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916751" w:rsidRPr="00916751" w:rsidRDefault="00916751" w:rsidP="00916751">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502463" w:rsidRPr="00916751">
              <w:rPr>
                <w:rFonts w:ascii="Times New Roman" w:eastAsia="Times New Roman" w:hAnsi="Times New Roman"/>
                <w:b/>
                <w:sz w:val="20"/>
                <w:szCs w:val="20"/>
                <w:lang w:eastAsia="tr-TR"/>
              </w:rPr>
              <w:t>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right"/>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8606AD" w:rsidP="00916751">
            <w:pPr>
              <w:spacing w:after="0" w:line="240" w:lineRule="auto"/>
              <w:jc w:val="right"/>
              <w:rPr>
                <w:rFonts w:ascii="Times New Roman" w:eastAsia="Times New Roman" w:hAnsi="Times New Roman"/>
                <w:sz w:val="20"/>
                <w:szCs w:val="20"/>
                <w:lang w:eastAsia="tr-TR"/>
              </w:rPr>
            </w:pPr>
          </w:p>
          <w:p w:rsidR="008606AD" w:rsidRPr="00916751" w:rsidRDefault="00502463" w:rsidP="00916751">
            <w:pPr>
              <w:spacing w:after="0" w:line="240" w:lineRule="auto"/>
              <w:jc w:val="right"/>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w:t>
            </w:r>
            <w:r w:rsidR="008606AD" w:rsidRPr="00916751">
              <w:rPr>
                <w:rFonts w:ascii="Times New Roman" w:eastAsia="Times New Roman" w:hAnsi="Times New Roman"/>
                <w:sz w:val="20"/>
                <w:szCs w:val="20"/>
                <w:lang w:eastAsia="tr-TR"/>
              </w:rPr>
              <w:t>.</w:t>
            </w:r>
            <w:r w:rsidRPr="00916751">
              <w:rPr>
                <w:rFonts w:ascii="Times New Roman" w:eastAsia="Times New Roman" w:hAnsi="Times New Roman"/>
                <w:sz w:val="20"/>
                <w:szCs w:val="20"/>
                <w:lang w:eastAsia="tr-TR"/>
              </w:rPr>
              <w:t>02</w:t>
            </w:r>
            <w:r w:rsidR="008606AD" w:rsidRPr="00916751">
              <w:rPr>
                <w:rFonts w:ascii="Times New Roman" w:eastAsia="Times New Roman" w:hAnsi="Times New Roman"/>
                <w:sz w:val="20"/>
                <w:szCs w:val="20"/>
                <w:lang w:eastAsia="tr-TR"/>
              </w:rPr>
              <w:t>.20</w:t>
            </w:r>
            <w:r w:rsidRPr="00916751">
              <w:rPr>
                <w:rFonts w:ascii="Times New Roman" w:eastAsia="Times New Roman" w:hAnsi="Times New Roman"/>
                <w:sz w:val="20"/>
                <w:szCs w:val="20"/>
                <w:lang w:eastAsia="tr-TR"/>
              </w:rPr>
              <w:t>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916751" w:rsidRPr="00916751" w:rsidRDefault="0091675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979"/>
        <w:gridCol w:w="2120"/>
        <w:gridCol w:w="1065"/>
        <w:gridCol w:w="1064"/>
        <w:gridCol w:w="1205"/>
      </w:tblGrid>
      <w:tr w:rsidR="008606AD" w:rsidRPr="00916751" w:rsidTr="00502463">
        <w:tc>
          <w:tcPr>
            <w:tcW w:w="4308"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 w:name="DERS521501303"/>
            <w:r w:rsidRPr="00916751">
              <w:rPr>
                <w:rFonts w:ascii="Times New Roman" w:eastAsia="Times New Roman" w:hAnsi="Times New Roman"/>
                <w:b/>
                <w:sz w:val="20"/>
                <w:szCs w:val="20"/>
                <w:lang w:eastAsia="tr-TR"/>
              </w:rPr>
              <w:t>521503303</w:t>
            </w:r>
            <w:bookmarkEnd w:id="2"/>
          </w:p>
        </w:tc>
        <w:tc>
          <w:tcPr>
            <w:tcW w:w="5546"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PRODUCTION ENVIRONMENTS OF MICROORGANISMS</w:t>
            </w:r>
          </w:p>
        </w:tc>
      </w:tr>
      <w:tr w:rsidR="008606AD" w:rsidRPr="00916751" w:rsidTr="00502463">
        <w:trPr>
          <w:trHeight w:val="174"/>
        </w:trPr>
        <w:tc>
          <w:tcPr>
            <w:tcW w:w="3306"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00"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48"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306"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00"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68"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306" w:type="dxa"/>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557BB9" w:rsidRPr="00916751">
              <w:rPr>
                <w:rFonts w:ascii="Times New Roman" w:eastAsia="Times New Roman" w:hAnsi="Times New Roman"/>
                <w:b/>
                <w:sz w:val="20"/>
                <w:szCs w:val="20"/>
                <w:lang w:eastAsia="tr-TR"/>
              </w:rPr>
              <w:t>YASEMİN ÖZ</w:t>
            </w:r>
          </w:p>
        </w:tc>
        <w:tc>
          <w:tcPr>
            <w:tcW w:w="3200"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68"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91675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313"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307"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91675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313"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307"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MANDATORY </w:t>
            </w:r>
            <w:r w:rsidR="00916751" w:rsidRPr="00916751">
              <w:rPr>
                <w:rFonts w:ascii="Times New Roman" w:eastAsia="Times New Roman" w:hAnsi="Times New Roman"/>
                <w:b/>
                <w:sz w:val="20"/>
                <w:szCs w:val="20"/>
                <w:lang w:eastAsia="tr-TR"/>
              </w:rPr>
              <w:t></w:t>
            </w:r>
            <w:r w:rsid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ELECTIVE</w:t>
            </w:r>
            <w:r w:rsidR="00916751"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916751">
        <w:tc>
          <w:tcPr>
            <w:tcW w:w="3813"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707"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707"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1675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635"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916751">
        <w:trPr>
          <w:trHeight w:val="447"/>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795"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916751">
        <w:trPr>
          <w:trHeight w:val="447"/>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795"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ind w:left="47"/>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importance of the production of microorganisms, tissue cultures, embryonated eggs, experimental animals, preparation of media, simple media, enriched media, selective media, differential media, specific media, rules to be followed in the preparation of media, quality control of media, storage of media, culture and cultivation techniques.</w:t>
            </w:r>
          </w:p>
        </w:tc>
      </w:tr>
      <w:tr w:rsidR="00C22C7B" w:rsidRPr="00916751" w:rsidTr="00916751">
        <w:trPr>
          <w:trHeight w:val="426"/>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795"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color w:val="000000"/>
                <w:sz w:val="20"/>
                <w:szCs w:val="20"/>
                <w:lang w:eastAsia="tr-TR"/>
              </w:rPr>
              <w:t>The main objective of the course is to understand the purposes of producing microorganisms and to obtain information about the conditions required for the production of microorganisms.</w:t>
            </w:r>
          </w:p>
        </w:tc>
      </w:tr>
      <w:tr w:rsidR="00C22C7B" w:rsidRPr="00916751" w:rsidTr="00916751">
        <w:trPr>
          <w:trHeight w:val="518"/>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795"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Understanding the importance of microorganism cultivation in the diagnosis of infectious diseases</w:t>
            </w:r>
          </w:p>
        </w:tc>
      </w:tr>
      <w:tr w:rsidR="00C22C7B" w:rsidRPr="00916751" w:rsidTr="0091675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795" w:type="dxa"/>
            <w:gridSpan w:val="5"/>
            <w:tcBorders>
              <w:top w:val="single" w:sz="12" w:space="0" w:color="auto"/>
              <w:left w:val="single" w:sz="12" w:space="0" w:color="auto"/>
              <w:bottom w:val="single" w:sz="12" w:space="0" w:color="auto"/>
              <w:right w:val="single" w:sz="12" w:space="0" w:color="auto"/>
            </w:tcBorders>
          </w:tcPr>
          <w:p w:rsidR="00916751" w:rsidRPr="00916751" w:rsidRDefault="00916751" w:rsidP="00916751">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Can e</w:t>
            </w:r>
            <w:r w:rsidRPr="00916751">
              <w:rPr>
                <w:rFonts w:ascii="Times New Roman" w:eastAsia="Times New Roman" w:hAnsi="Times New Roman"/>
                <w:bCs/>
                <w:sz w:val="20"/>
                <w:szCs w:val="20"/>
                <w:lang w:eastAsia="tr-TR"/>
              </w:rPr>
              <w:t>xplain the reasons for the production of microorganisms</w:t>
            </w:r>
          </w:p>
          <w:p w:rsidR="00916751" w:rsidRPr="00916751" w:rsidRDefault="00916751" w:rsidP="009167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list the production environments</w:t>
            </w:r>
          </w:p>
          <w:p w:rsidR="00916751" w:rsidRPr="00916751" w:rsidRDefault="00916751" w:rsidP="009167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list the rules for preparing media</w:t>
            </w:r>
          </w:p>
          <w:p w:rsidR="00916751" w:rsidRPr="00916751" w:rsidRDefault="00916751" w:rsidP="009167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explain the techniques for planting media</w:t>
            </w:r>
          </w:p>
          <w:p w:rsidR="00C22C7B" w:rsidRPr="00916751" w:rsidRDefault="00916751" w:rsidP="009167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list the quality control methods of media</w:t>
            </w:r>
          </w:p>
        </w:tc>
      </w:tr>
      <w:tr w:rsidR="00C22C7B" w:rsidRPr="00916751" w:rsidTr="0091675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795" w:type="dxa"/>
            <w:gridSpan w:val="5"/>
            <w:tcBorders>
              <w:top w:val="single" w:sz="12" w:space="0" w:color="auto"/>
              <w:left w:val="single" w:sz="12" w:space="0" w:color="auto"/>
              <w:bottom w:val="single" w:sz="12" w:space="0" w:color="auto"/>
              <w:right w:val="single" w:sz="12" w:space="0" w:color="auto"/>
            </w:tcBorders>
          </w:tcPr>
          <w:p w:rsidR="00C22C7B" w:rsidRPr="00916751" w:rsidRDefault="00557BB9"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1"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91675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795" w:type="dxa"/>
            <w:gridSpan w:val="5"/>
            <w:tcBorders>
              <w:top w:val="single" w:sz="12" w:space="0" w:color="auto"/>
              <w:left w:val="single" w:sz="12" w:space="0" w:color="auto"/>
              <w:bottom w:val="single" w:sz="12" w:space="0" w:color="auto"/>
              <w:right w:val="single" w:sz="12" w:space="0" w:color="auto"/>
            </w:tcBorders>
          </w:tcPr>
          <w:p w:rsidR="00557BB9" w:rsidRPr="00916751" w:rsidRDefault="00557BB9"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916751" w:rsidRDefault="00557BB9" w:rsidP="00916751">
            <w:pPr>
              <w:shd w:val="clear" w:color="auto" w:fill="FFFFFF"/>
              <w:spacing w:after="0" w:line="240" w:lineRule="auto"/>
              <w:outlineLvl w:val="0"/>
              <w:rPr>
                <w:rFonts w:ascii="Times New Roman" w:eastAsia="Times New Roman" w:hAnsi="Times New Roman"/>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Levinson W, Chin- Hong P, Joyce EA, Nussbaum J, Schwartz B. Levinson - Tıbbi Mikrobiyoloji ve İmmünoloji, 16th Edition. Güneş Tıp Kitabevi, 2022.</w:t>
            </w:r>
          </w:p>
        </w:tc>
      </w:tr>
      <w:tr w:rsidR="00C22C7B" w:rsidRPr="00916751" w:rsidTr="0091675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795"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rsidSect="00502463">
          <w:headerReference w:type="default" r:id="rId12"/>
          <w:pgSz w:w="11906" w:h="16838"/>
          <w:pgMar w:top="720" w:right="1134" w:bottom="720" w:left="1134" w:header="420"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Rules for collecting clinical samples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Substances necessary for microorganism growth</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Environmental factors affecting microorganism growth</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Microorganism Production Environments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use media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Special media</w:t>
            </w:r>
          </w:p>
        </w:tc>
      </w:tr>
      <w:tr w:rsidR="00916751" w:rsidRPr="00916751" w:rsidTr="002F4155">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8" w:space="0" w:color="auto"/>
              <w:left w:val="single" w:sz="12" w:space="0" w:color="auto"/>
              <w:bottom w:val="single" w:sz="4" w:space="0" w:color="auto"/>
              <w:right w:val="single" w:sz="4" w:space="0" w:color="auto"/>
            </w:tcBorders>
            <w:vAlign w:val="center"/>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Substances used in the preparation of media</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Preparation and storage of media</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Planting techniques</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of media commonly used in routine</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Evaluation of reproduction in media</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r w:rsidR="00916751" w:rsidRPr="00916751" w:rsidTr="00502463">
        <w:tc>
          <w:tcPr>
            <w:tcW w:w="1188" w:type="dxa"/>
            <w:tcBorders>
              <w:right w:val="single" w:sz="4" w:space="0" w:color="auto"/>
            </w:tcBorders>
          </w:tcPr>
          <w:p w:rsidR="00916751" w:rsidRPr="00916751" w:rsidRDefault="00916751"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16751" w:rsidRPr="00916751" w:rsidRDefault="00916751"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2F4155" w:rsidRDefault="008606AD" w:rsidP="002F415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557BB9" w:rsidRPr="00916751">
              <w:rPr>
                <w:rFonts w:ascii="Times New Roman" w:eastAsia="Times New Roman" w:hAnsi="Times New Roman"/>
                <w:b/>
                <w:sz w:val="20"/>
                <w:szCs w:val="20"/>
                <w:lang w:eastAsia="tr-TR"/>
              </w:rPr>
              <w:t>YASEMİN ÖZ</w:t>
            </w:r>
            <w:r w:rsidR="002F4155" w:rsidRPr="00916751">
              <w:rPr>
                <w:rFonts w:ascii="Times New Roman" w:eastAsia="Times New Roman" w:hAnsi="Times New Roman"/>
                <w:b/>
                <w:sz w:val="20"/>
                <w:szCs w:val="20"/>
                <w:lang w:eastAsia="tr-TR"/>
              </w:rPr>
              <w:t xml:space="preserve"> </w:t>
            </w:r>
          </w:p>
          <w:p w:rsidR="002F4155" w:rsidRPr="00916751" w:rsidRDefault="002F4155" w:rsidP="002F415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2F4155" w:rsidRPr="00916751" w:rsidRDefault="002F4155" w:rsidP="002F4155">
            <w:pPr>
              <w:spacing w:after="0" w:line="240" w:lineRule="auto"/>
              <w:jc w:val="center"/>
              <w:rPr>
                <w:rFonts w:ascii="Times New Roman" w:eastAsia="Times New Roman" w:hAnsi="Times New Roman"/>
                <w:b/>
                <w:sz w:val="20"/>
                <w:szCs w:val="20"/>
                <w:lang w:eastAsia="tr-TR"/>
              </w:rPr>
            </w:pP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2F4155">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557BB9"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8.02.2025</w:t>
            </w: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b/>
      </w:r>
      <w:r w:rsidRPr="00916751">
        <w:rPr>
          <w:rFonts w:ascii="Times New Roman" w:eastAsia="Times New Roman" w:hAnsi="Times New Roman"/>
          <w:sz w:val="20"/>
          <w:szCs w:val="20"/>
          <w:lang w:eastAsia="tr-TR"/>
        </w:rPr>
        <w:tab/>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682"/>
        <w:gridCol w:w="2071"/>
        <w:gridCol w:w="666"/>
        <w:gridCol w:w="1078"/>
        <w:gridCol w:w="1072"/>
        <w:gridCol w:w="1205"/>
      </w:tblGrid>
      <w:tr w:rsidR="008606AD" w:rsidRPr="00916751" w:rsidTr="00502463">
        <w:trPr>
          <w:trHeight w:val="296"/>
        </w:trPr>
        <w:tc>
          <w:tcPr>
            <w:tcW w:w="1792" w:type="dxa"/>
            <w:tcBorders>
              <w:right w:val="nil"/>
            </w:tcBorders>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COURSE CODE:</w:t>
            </w:r>
          </w:p>
        </w:tc>
        <w:tc>
          <w:tcPr>
            <w:tcW w:w="3878" w:type="dxa"/>
            <w:gridSpan w:val="2"/>
            <w:tcBorders>
              <w:left w:val="nil"/>
              <w:bottom w:val="single" w:sz="4" w:space="0" w:color="auto"/>
            </w:tcBorders>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bookmarkStart w:id="3" w:name="DERS521501304"/>
            <w:r w:rsidRPr="00916751">
              <w:rPr>
                <w:rFonts w:ascii="Times New Roman" w:eastAsia="Times New Roman" w:hAnsi="Times New Roman"/>
                <w:b/>
                <w:sz w:val="20"/>
                <w:szCs w:val="20"/>
                <w:lang w:eastAsia="tr-TR"/>
              </w:rPr>
              <w:t>521503304</w:t>
            </w:r>
            <w:bookmarkEnd w:id="3"/>
          </w:p>
        </w:tc>
        <w:tc>
          <w:tcPr>
            <w:tcW w:w="4076"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DEPARTMENT: </w:t>
            </w:r>
            <w:r w:rsidRPr="00916751">
              <w:rPr>
                <w:rFonts w:ascii="Times New Roman" w:hAnsi="Times New Roman"/>
                <w:b/>
                <w:sz w:val="20"/>
                <w:szCs w:val="20"/>
              </w:rPr>
              <w:t>MEDICAL MICROBIOLOGY</w:t>
            </w:r>
          </w:p>
        </w:tc>
      </w:tr>
      <w:tr w:rsidR="008606AD" w:rsidRPr="00916751" w:rsidTr="00502463">
        <w:trPr>
          <w:trHeight w:val="286"/>
        </w:trPr>
        <w:tc>
          <w:tcPr>
            <w:tcW w:w="9746" w:type="dxa"/>
            <w:gridSpan w:val="7"/>
            <w:shd w:val="clear" w:color="auto" w:fill="auto"/>
          </w:tcPr>
          <w:p w:rsidR="008606AD" w:rsidRPr="00916751" w:rsidRDefault="008606AD" w:rsidP="00916751">
            <w:pPr>
              <w:spacing w:after="0" w:line="240" w:lineRule="auto"/>
              <w:jc w:val="both"/>
              <w:outlineLvl w:val="0"/>
              <w:rPr>
                <w:rFonts w:ascii="Times New Roman" w:eastAsia="Times New Roman" w:hAnsi="Times New Roman"/>
                <w:b/>
                <w:sz w:val="20"/>
                <w:szCs w:val="20"/>
                <w:lang w:val="en-IN" w:eastAsia="tr-TR"/>
              </w:rPr>
            </w:pPr>
            <w:r w:rsidRPr="00916751">
              <w:rPr>
                <w:rFonts w:ascii="Times New Roman" w:eastAsia="Times New Roman" w:hAnsi="Times New Roman"/>
                <w:b/>
                <w:sz w:val="20"/>
                <w:szCs w:val="20"/>
                <w:lang w:eastAsia="tr-TR"/>
              </w:rPr>
              <w:t>COURSE NAME: FINE STRUCTURE, PHYSIOLOGY AND GENETICS IN BACTERIA</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         </w:t>
            </w:r>
          </w:p>
        </w:tc>
      </w:tr>
      <w:tr w:rsidR="008606AD" w:rsidRPr="00916751" w:rsidTr="00502463">
        <w:trPr>
          <w:trHeight w:val="174"/>
        </w:trPr>
        <w:tc>
          <w:tcPr>
            <w:tcW w:w="3544"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ELEMENT:</w:t>
            </w:r>
          </w:p>
          <w:p w:rsidR="008606AD" w:rsidRPr="00916751" w:rsidRDefault="004776D8"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Dr. </w:t>
            </w:r>
            <w:r w:rsidR="00557BB9" w:rsidRPr="00916751">
              <w:rPr>
                <w:rFonts w:ascii="Times New Roman" w:eastAsia="Times New Roman" w:hAnsi="Times New Roman"/>
                <w:b/>
                <w:sz w:val="20"/>
                <w:szCs w:val="20"/>
                <w:lang w:eastAsia="tr-TR"/>
              </w:rPr>
              <w:t>FATMA ERDEM</w:t>
            </w:r>
          </w:p>
        </w:tc>
        <w:tc>
          <w:tcPr>
            <w:tcW w:w="2829"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English:</w:t>
            </w:r>
          </w:p>
        </w:tc>
        <w:tc>
          <w:tcPr>
            <w:tcW w:w="3373"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544"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829"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544"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829"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325"/>
        <w:gridCol w:w="811"/>
        <w:gridCol w:w="707"/>
        <w:gridCol w:w="1647"/>
      </w:tblGrid>
      <w:tr w:rsidR="008606AD" w:rsidRPr="00916751" w:rsidTr="00BE79A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014" w:type="dxa"/>
            <w:gridSpan w:val="4"/>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288" w:type="dxa"/>
            <w:gridSpan w:val="3"/>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BE79A6">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02"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830"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746" w:type="dxa"/>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712"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BE79A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Spring</w:t>
            </w:r>
          </w:p>
          <w:p w:rsidR="008606AD" w:rsidRPr="00916751" w:rsidRDefault="00BE79A6"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202"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830"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746"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1712" w:type="dxa"/>
            <w:tcBorders>
              <w:top w:val="single" w:sz="4" w:space="0" w:color="auto"/>
              <w:left w:val="single" w:sz="4" w:space="0" w:color="auto"/>
              <w:bottom w:val="single" w:sz="12" w:space="0" w:color="auto"/>
            </w:tcBorders>
            <w:vAlign w:val="center"/>
          </w:tcPr>
          <w:p w:rsidR="008606AD" w:rsidRPr="00BE79A6" w:rsidRDefault="008606AD" w:rsidP="00BE79A6">
            <w:pPr>
              <w:spacing w:after="0" w:line="240" w:lineRule="auto"/>
              <w:jc w:val="center"/>
              <w:rPr>
                <w:rFonts w:ascii="Times New Roman" w:eastAsia="Times New Roman" w:hAnsi="Times New Roman"/>
                <w:sz w:val="20"/>
                <w:szCs w:val="20"/>
                <w:lang w:eastAsia="tr-TR"/>
              </w:rPr>
            </w:pPr>
            <w:r w:rsidRPr="00BE79A6">
              <w:rPr>
                <w:rFonts w:ascii="Times New Roman" w:eastAsia="Times New Roman" w:hAnsi="Times New Roman"/>
                <w:sz w:val="20"/>
                <w:szCs w:val="20"/>
                <w:lang w:eastAsia="tr-TR"/>
              </w:rPr>
              <w:t>MANDATORY ELECTIVE</w:t>
            </w:r>
            <w:r w:rsidR="00BE79A6"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BE79A6">
        <w:tc>
          <w:tcPr>
            <w:tcW w:w="2962"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358" w:type="dxa"/>
            <w:gridSpan w:val="2"/>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1576" w:type="dxa"/>
            <w:gridSpan w:val="2"/>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712"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1576" w:type="dxa"/>
            <w:gridSpan w:val="2"/>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1712"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1576"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12"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1576"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1712"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1576"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12"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1576" w:type="dxa"/>
            <w:gridSpan w:val="2"/>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12"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58" w:type="dxa"/>
            <w:gridSpan w:val="2"/>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1576" w:type="dxa"/>
            <w:gridSpan w:val="2"/>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12"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962"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34"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712"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BE79A6">
        <w:trPr>
          <w:trHeight w:val="344"/>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6646"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BE79A6">
        <w:trPr>
          <w:trHeight w:val="447"/>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6646"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Microscope, types and uses, Bacterial morphology, Bacterial genetics, Bacterial proliferation, Structure and function of bacterial cytoplasm, Structure of cytoplasmic membrane in bacteria, Function of cytoplasmic membrane in bacteria,</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Cell wall structure in bacteria,</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synthesis, Cell wall structure in bacteria, synthesis, Function of the cell wall in bacteria, Fimbria, flagella, capsule and glycocalyx, Spore formation, Reproduction of bacteria, Respiration in bacteria.</w:t>
            </w:r>
          </w:p>
        </w:tc>
      </w:tr>
      <w:tr w:rsidR="00C22C7B" w:rsidRPr="00916751" w:rsidTr="00BE79A6">
        <w:trPr>
          <w:trHeight w:val="426"/>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6646"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To teach basic topics related to bacterial structures, bacterial physiology and genetics in order to understand the diagnosis and pathogenesis of infectious diseases.</w:t>
            </w:r>
          </w:p>
        </w:tc>
      </w:tr>
      <w:tr w:rsidR="00C22C7B" w:rsidRPr="00916751" w:rsidTr="00BE79A6">
        <w:trPr>
          <w:trHeight w:val="356"/>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6646"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the morphology, ultrastructure, physiology and genetics of bacteria</w:t>
            </w:r>
          </w:p>
        </w:tc>
      </w:tr>
      <w:tr w:rsidR="00C22C7B" w:rsidRPr="00916751" w:rsidTr="00BE79A6">
        <w:trPr>
          <w:trHeight w:val="540"/>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6646" w:type="dxa"/>
            <w:gridSpan w:val="5"/>
            <w:tcBorders>
              <w:top w:val="single" w:sz="12" w:space="0" w:color="auto"/>
              <w:left w:val="single" w:sz="12" w:space="0" w:color="auto"/>
              <w:bottom w:val="single" w:sz="12" w:space="0" w:color="auto"/>
              <w:right w:val="single" w:sz="12" w:space="0" w:color="auto"/>
            </w:tcBorders>
          </w:tcPr>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features of simple light microscopes</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the basic rules of using a microscope</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basic structural features of bacteria</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the functions of the cellular structures of bacteria</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physiological features of bacteria</w:t>
            </w:r>
          </w:p>
          <w:p w:rsidR="00C22C7B" w:rsidRPr="00916751"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the ways of genetic material transfer in bacteria</w:t>
            </w:r>
          </w:p>
        </w:tc>
      </w:tr>
      <w:tr w:rsidR="00C22C7B" w:rsidRPr="00916751" w:rsidTr="00BE79A6">
        <w:trPr>
          <w:trHeight w:val="526"/>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6646" w:type="dxa"/>
            <w:gridSpan w:val="5"/>
            <w:tcBorders>
              <w:top w:val="single" w:sz="12" w:space="0" w:color="auto"/>
              <w:left w:val="single" w:sz="12" w:space="0" w:color="auto"/>
              <w:bottom w:val="single" w:sz="12" w:space="0" w:color="auto"/>
              <w:right w:val="single" w:sz="12" w:space="0" w:color="auto"/>
            </w:tcBorders>
          </w:tcPr>
          <w:p w:rsidR="00C22C7B" w:rsidRPr="00916751" w:rsidRDefault="00557BB9"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3"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BE79A6">
        <w:trPr>
          <w:trHeight w:val="526"/>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6646" w:type="dxa"/>
            <w:gridSpan w:val="5"/>
            <w:tcBorders>
              <w:top w:val="single" w:sz="12" w:space="0" w:color="auto"/>
              <w:left w:val="single" w:sz="12" w:space="0" w:color="auto"/>
              <w:bottom w:val="single" w:sz="12" w:space="0" w:color="auto"/>
              <w:right w:val="single" w:sz="12" w:space="0" w:color="auto"/>
            </w:tcBorders>
          </w:tcPr>
          <w:p w:rsidR="00557BB9" w:rsidRPr="00916751" w:rsidRDefault="00557BB9"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BE79A6" w:rsidRDefault="00557BB9" w:rsidP="00BE79A6">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363232"/>
                <w:kern w:val="36"/>
                <w:sz w:val="20"/>
                <w:szCs w:val="20"/>
                <w:lang w:val="tr-TR" w:eastAsia="tr-TR"/>
              </w:rPr>
              <w:lastRenderedPageBreak/>
              <w:t xml:space="preserve"> Levinson W, Chin- Hong P, Joyce EA, Nussbaum J, Schwartz B. Levinson - Tıbbi Mikrobiyoloji ve İmmünoloji, 16th Edition. Güneş Tıp Kitabevi, 2022.</w:t>
            </w:r>
          </w:p>
        </w:tc>
      </w:tr>
      <w:tr w:rsidR="00C22C7B" w:rsidRPr="00916751" w:rsidTr="00BE79A6">
        <w:trPr>
          <w:trHeight w:val="526"/>
        </w:trPr>
        <w:tc>
          <w:tcPr>
            <w:tcW w:w="2962"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6646"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jc w:val="both"/>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morphology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cell structure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Ultrastructure and functions of bacterial cell walls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Ultrastructure and functions of the inner membrane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cytoplasm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Ultrastructure and functions of flagella and fimbriae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Capsule and spore formation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physiology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metabolism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Reproductive requirements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Multiplication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Genetic structure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Genetic transfer mechanisms in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virulence factors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51"/>
        <w:gridCol w:w="5392"/>
      </w:tblGrid>
      <w:tr w:rsidR="008606AD" w:rsidRPr="00916751" w:rsidTr="00502463">
        <w:trPr>
          <w:trHeight w:val="518"/>
        </w:trPr>
        <w:tc>
          <w:tcPr>
            <w:tcW w:w="2204"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Instructor:</w:t>
            </w:r>
          </w:p>
          <w:p w:rsidR="008606AD" w:rsidRPr="00916751" w:rsidRDefault="004776D8"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Dr. </w:t>
            </w:r>
            <w:r w:rsidR="00557BB9" w:rsidRPr="00916751">
              <w:rPr>
                <w:rFonts w:ascii="Times New Roman" w:eastAsia="Times New Roman" w:hAnsi="Times New Roman"/>
                <w:b/>
                <w:sz w:val="20"/>
                <w:szCs w:val="20"/>
                <w:lang w:eastAsia="tr-TR"/>
              </w:rPr>
              <w:t>FATMA ERDEM</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2796"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                                                                                              </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557BB9"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BE79A6">
        <w:tc>
          <w:tcPr>
            <w:tcW w:w="4037"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4" w:name="DERS521501305"/>
            <w:r w:rsidRPr="00916751">
              <w:rPr>
                <w:rFonts w:ascii="Times New Roman" w:eastAsia="Times New Roman" w:hAnsi="Times New Roman"/>
                <w:b/>
                <w:sz w:val="20"/>
                <w:szCs w:val="20"/>
                <w:lang w:eastAsia="tr-TR"/>
              </w:rPr>
              <w:t>521503305</w:t>
            </w:r>
            <w:bookmarkEnd w:id="4"/>
          </w:p>
        </w:tc>
        <w:tc>
          <w:tcPr>
            <w:tcW w:w="5591"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BE79A6">
        <w:tc>
          <w:tcPr>
            <w:tcW w:w="9628"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ORGANIZATION OF CLINICAL MICROBIOLOGY LABORATORY</w:t>
            </w:r>
          </w:p>
        </w:tc>
      </w:tr>
      <w:tr w:rsidR="008606AD" w:rsidRPr="00916751" w:rsidTr="00BE79A6">
        <w:trPr>
          <w:trHeight w:val="174"/>
        </w:trPr>
        <w:tc>
          <w:tcPr>
            <w:tcW w:w="3135"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136"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BE79A6">
        <w:trPr>
          <w:trHeight w:val="172"/>
        </w:trPr>
        <w:tc>
          <w:tcPr>
            <w:tcW w:w="3135"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6"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BE79A6">
        <w:tc>
          <w:tcPr>
            <w:tcW w:w="3135" w:type="dxa"/>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Yasemin OZ</w:t>
            </w:r>
          </w:p>
        </w:tc>
        <w:tc>
          <w:tcPr>
            <w:tcW w:w="3136"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100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8"/>
        <w:gridCol w:w="1196"/>
        <w:gridCol w:w="1617"/>
        <w:gridCol w:w="2308"/>
        <w:gridCol w:w="1055"/>
        <w:gridCol w:w="314"/>
        <w:gridCol w:w="314"/>
        <w:gridCol w:w="764"/>
        <w:gridCol w:w="1133"/>
      </w:tblGrid>
      <w:tr w:rsidR="008606AD" w:rsidRPr="00916751" w:rsidTr="00BE79A6">
        <w:trPr>
          <w:trHeight w:val="383"/>
        </w:trPr>
        <w:tc>
          <w:tcPr>
            <w:tcW w:w="1308" w:type="dxa"/>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121"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580" w:type="dxa"/>
            <w:gridSpan w:val="5"/>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BE79A6">
        <w:trPr>
          <w:trHeight w:val="382"/>
        </w:trPr>
        <w:tc>
          <w:tcPr>
            <w:tcW w:w="1308" w:type="dxa"/>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196" w:type="dxa"/>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17"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308"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1055"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628" w:type="dxa"/>
            <w:gridSpan w:val="2"/>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897" w:type="dxa"/>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BE79A6">
        <w:trPr>
          <w:trHeight w:val="367"/>
        </w:trPr>
        <w:tc>
          <w:tcPr>
            <w:tcW w:w="1308" w:type="dxa"/>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1196" w:type="dxa"/>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617"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308"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1055"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62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1897" w:type="dxa"/>
            <w:gridSpan w:val="2"/>
            <w:tcBorders>
              <w:top w:val="single" w:sz="4" w:space="0" w:color="auto"/>
              <w:left w:val="single" w:sz="4" w:space="0" w:color="auto"/>
              <w:bottom w:val="single" w:sz="12" w:space="0" w:color="auto"/>
            </w:tcBorders>
            <w:vAlign w:val="center"/>
          </w:tcPr>
          <w:p w:rsidR="008606AD" w:rsidRPr="00BE79A6" w:rsidRDefault="008606AD" w:rsidP="00BE79A6">
            <w:pPr>
              <w:spacing w:after="0" w:line="240" w:lineRule="auto"/>
              <w:jc w:val="center"/>
              <w:rPr>
                <w:rFonts w:ascii="Times New Roman" w:eastAsia="Times New Roman" w:hAnsi="Times New Roman"/>
                <w:sz w:val="20"/>
                <w:szCs w:val="20"/>
                <w:lang w:eastAsia="tr-TR"/>
              </w:rPr>
            </w:pPr>
            <w:r w:rsidRPr="00BE79A6">
              <w:rPr>
                <w:rFonts w:ascii="Times New Roman" w:eastAsia="Times New Roman" w:hAnsi="Times New Roman"/>
                <w:sz w:val="20"/>
                <w:szCs w:val="20"/>
                <w:lang w:eastAsia="tr-TR"/>
              </w:rPr>
              <w:t>MANDATORY</w:t>
            </w:r>
            <w:r w:rsidR="00BE79A6">
              <w:rPr>
                <w:rFonts w:ascii="Times New Roman" w:eastAsia="Times New Roman" w:hAnsi="Times New Roman"/>
                <w:sz w:val="20"/>
                <w:szCs w:val="20"/>
                <w:lang w:eastAsia="tr-TR"/>
              </w:rPr>
              <w:t xml:space="preserve"> </w:t>
            </w:r>
            <w:r w:rsidR="00BE79A6" w:rsidRPr="00916751">
              <w:rPr>
                <w:rFonts w:ascii="Times New Roman" w:eastAsia="Times New Roman" w:hAnsi="Times New Roman"/>
                <w:b/>
                <w:sz w:val="20"/>
                <w:szCs w:val="20"/>
                <w:lang w:eastAsia="tr-TR"/>
              </w:rPr>
              <w:t></w:t>
            </w:r>
            <w:r w:rsidRPr="00BE79A6">
              <w:rPr>
                <w:rFonts w:ascii="Times New Roman" w:eastAsia="Times New Roman" w:hAnsi="Times New Roman"/>
                <w:sz w:val="20"/>
                <w:szCs w:val="20"/>
                <w:lang w:eastAsia="tr-TR"/>
              </w:rPr>
              <w:t xml:space="preserve"> ELECTIVE</w:t>
            </w:r>
            <w:r w:rsidR="00BE79A6" w:rsidRPr="00916751">
              <w:rPr>
                <w:rFonts w:ascii="Times New Roman" w:eastAsia="Times New Roman" w:hAnsi="Times New Roman"/>
                <w:b/>
                <w:sz w:val="20"/>
                <w:szCs w:val="20"/>
                <w:lang w:eastAsia="tr-TR"/>
              </w:rPr>
              <w:t xml:space="preserve"> X</w:t>
            </w:r>
          </w:p>
        </w:tc>
      </w:tr>
      <w:tr w:rsidR="008606AD" w:rsidRPr="00916751" w:rsidTr="00BE79A6">
        <w:tblPrEx>
          <w:tblBorders>
            <w:insideH w:val="single" w:sz="6" w:space="0" w:color="auto"/>
            <w:insideV w:val="single" w:sz="6" w:space="0" w:color="auto"/>
          </w:tblBorders>
        </w:tblPrEx>
        <w:trPr>
          <w:trHeight w:val="340"/>
        </w:trPr>
        <w:tc>
          <w:tcPr>
            <w:tcW w:w="10009" w:type="dxa"/>
            <w:gridSpan w:val="9"/>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BE79A6">
        <w:trPr>
          <w:trHeight w:val="324"/>
        </w:trPr>
        <w:tc>
          <w:tcPr>
            <w:tcW w:w="10009" w:type="dxa"/>
            <w:gridSpan w:val="9"/>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BE79A6">
        <w:tc>
          <w:tcPr>
            <w:tcW w:w="2504" w:type="dxa"/>
            <w:gridSpan w:val="2"/>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5294" w:type="dxa"/>
            <w:gridSpan w:val="4"/>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1078" w:type="dxa"/>
            <w:gridSpan w:val="2"/>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133"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1078" w:type="dxa"/>
            <w:gridSpan w:val="2"/>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1133"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1078"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33"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1078"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1133"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1078"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33"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1078" w:type="dxa"/>
            <w:gridSpan w:val="2"/>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33"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1078" w:type="dxa"/>
            <w:gridSpan w:val="2"/>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33"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504"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294" w:type="dxa"/>
            <w:gridSpan w:val="4"/>
            <w:tcBorders>
              <w:top w:val="single" w:sz="8" w:space="0" w:color="auto"/>
              <w:left w:val="single" w:sz="12" w:space="0" w:color="auto"/>
              <w:bottom w:val="single" w:sz="12"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078" w:type="dxa"/>
            <w:gridSpan w:val="2"/>
            <w:tcBorders>
              <w:top w:val="single" w:sz="8" w:space="0" w:color="auto"/>
              <w:left w:val="single" w:sz="4" w:space="0" w:color="auto"/>
              <w:bottom w:val="single" w:sz="12"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c>
          <w:tcPr>
            <w:tcW w:w="1133"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rPr>
          <w:trHeight w:val="447"/>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7505"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BE79A6">
        <w:trPr>
          <w:trHeight w:val="447"/>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7505"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Functions and responsibilities of clinical microbiology laboratories, structuring the physical space in clinical microbiology laboratories in accordance with the purpose, supply and purchase of laboratory devices and equipment, placement, functions and maintenance of laboratory devices and equipment, determination of employee workload, efficient workload distribution,</w:t>
            </w: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color w:val="000000"/>
                <w:sz w:val="20"/>
                <w:szCs w:val="20"/>
                <w:lang w:eastAsia="tr-TR"/>
              </w:rPr>
              <w:t>biosafety, biosafety practices, standardization of Class 1,2,3 safety cabinets, technical specifications of devices and consumables used in the laboratory, storage of laboratory materials, entry and exit tracking, reporting, delivery and storage of data.</w:t>
            </w:r>
          </w:p>
        </w:tc>
      </w:tr>
      <w:tr w:rsidR="00C22C7B" w:rsidRPr="00916751" w:rsidTr="00BE79A6">
        <w:trPr>
          <w:trHeight w:val="426"/>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7505"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bCs/>
                <w:color w:val="000000"/>
                <w:sz w:val="20"/>
                <w:szCs w:val="20"/>
                <w:lang w:eastAsia="tr-TR"/>
              </w:rPr>
            </w:pPr>
            <w:r w:rsidRPr="00916751">
              <w:rPr>
                <w:rFonts w:ascii="Times New Roman" w:eastAsia="Times New Roman" w:hAnsi="Times New Roman"/>
                <w:bCs/>
                <w:color w:val="000000"/>
                <w:sz w:val="20"/>
                <w:szCs w:val="20"/>
                <w:lang w:eastAsia="tr-TR"/>
              </w:rPr>
              <w:t>Learning how to structure the clinical microbiology laboratory in accordance with its purpose, how to obtain, use and maintain appropriate devices and equipment, and how to acquire skills to increase efficiency.</w:t>
            </w:r>
          </w:p>
        </w:tc>
      </w:tr>
      <w:tr w:rsidR="00C22C7B" w:rsidRPr="00916751" w:rsidTr="00BE79A6">
        <w:trPr>
          <w:trHeight w:val="518"/>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7505"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main objective of the course is to teach the structuring of the appropriate physical environment in clinical microbiology laboratories according to workload requirements, workforce planning, quality control and management.</w:t>
            </w:r>
          </w:p>
        </w:tc>
      </w:tr>
      <w:tr w:rsidR="00C22C7B" w:rsidRPr="00916751" w:rsidTr="00BE79A6">
        <w:trPr>
          <w:trHeight w:val="540"/>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7505" w:type="dxa"/>
            <w:gridSpan w:val="7"/>
            <w:tcBorders>
              <w:top w:val="single" w:sz="12" w:space="0" w:color="auto"/>
              <w:left w:val="single" w:sz="12" w:space="0" w:color="auto"/>
              <w:bottom w:val="single" w:sz="12" w:space="0" w:color="auto"/>
              <w:right w:val="single" w:sz="12" w:space="0" w:color="auto"/>
            </w:tcBorders>
          </w:tcPr>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list the duties and responsibilities of a clinical microbiology laboratory</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state important rules for laboratory organization</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list basic requirements for a clinical microbiology laboratory</w:t>
            </w:r>
          </w:p>
          <w:p w:rsidR="00C22C7B" w:rsidRPr="00916751"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explain the biosafety rules that must be followed and applied in clinical microbiology laboratories</w:t>
            </w:r>
          </w:p>
        </w:tc>
      </w:tr>
      <w:tr w:rsidR="00C22C7B" w:rsidRPr="00916751" w:rsidTr="00BE79A6">
        <w:trPr>
          <w:trHeight w:val="540"/>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7505" w:type="dxa"/>
            <w:gridSpan w:val="7"/>
            <w:tcBorders>
              <w:top w:val="single" w:sz="12" w:space="0" w:color="auto"/>
              <w:left w:val="single" w:sz="12" w:space="0" w:color="auto"/>
              <w:bottom w:val="single" w:sz="12" w:space="0" w:color="auto"/>
              <w:right w:val="single" w:sz="12" w:space="0" w:color="auto"/>
            </w:tcBorders>
          </w:tcPr>
          <w:p w:rsidR="00C22C7B" w:rsidRPr="00916751" w:rsidRDefault="00557BB9"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4"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BE79A6">
        <w:trPr>
          <w:trHeight w:val="540"/>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7505" w:type="dxa"/>
            <w:gridSpan w:val="7"/>
            <w:tcBorders>
              <w:top w:val="single" w:sz="12" w:space="0" w:color="auto"/>
              <w:left w:val="single" w:sz="12" w:space="0" w:color="auto"/>
              <w:bottom w:val="single" w:sz="12" w:space="0" w:color="auto"/>
              <w:right w:val="single" w:sz="12" w:space="0" w:color="auto"/>
            </w:tcBorders>
          </w:tcPr>
          <w:p w:rsidR="00557BB9" w:rsidRPr="00916751" w:rsidRDefault="00557BB9" w:rsidP="00916751">
            <w:pPr>
              <w:shd w:val="clear" w:color="auto" w:fill="FFFFFF"/>
              <w:spacing w:after="0" w:line="240" w:lineRule="auto"/>
              <w:textAlignment w:val="baseline"/>
              <w:outlineLvl w:val="0"/>
              <w:rPr>
                <w:rFonts w:ascii="Times New Roman" w:eastAsia="Times New Roman" w:hAnsi="Times New Roman"/>
                <w:color w:val="222222"/>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2F4155" w:rsidRDefault="00557BB9" w:rsidP="002F4155">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lastRenderedPageBreak/>
              <w:t>Levinson W, Chin- Hong P, Joyce EA, Nussbaum J, Schwartz B. Levinson - Tıbbi Mikrobiyoloji ve İmmünoloji, 16th Ed</w:t>
            </w:r>
            <w:r w:rsidR="002F4155">
              <w:rPr>
                <w:rFonts w:ascii="Times New Roman" w:eastAsia="Times New Roman" w:hAnsi="Times New Roman"/>
                <w:color w:val="363232"/>
                <w:kern w:val="36"/>
                <w:sz w:val="20"/>
                <w:szCs w:val="20"/>
                <w:lang w:val="tr-TR" w:eastAsia="tr-TR"/>
              </w:rPr>
              <w:t>ition. Güneş Tıp Kitabevi, 2022</w:t>
            </w:r>
          </w:p>
        </w:tc>
      </w:tr>
      <w:tr w:rsidR="00C22C7B" w:rsidRPr="00916751" w:rsidTr="00BE79A6">
        <w:trPr>
          <w:trHeight w:val="540"/>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7505"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583"/>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843"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and introduction of microbiology laboratory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Equipment and materials used in microbiology laboratories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Best approaches to laboratory design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Units of clinical microbiology laboratory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Clinical microbiology laboratory areas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916751" w:rsidRDefault="002F4155"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Safety in the microbiology laboratory</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Biosafety cabinets</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Quality control in microbiology laboratory</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Waste management</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bCs/>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Final exam</w:t>
            </w: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r>
      <w:tr w:rsidR="002F4155" w:rsidRPr="00916751" w:rsidTr="00502463">
        <w:tc>
          <w:tcPr>
            <w:tcW w:w="1188" w:type="dxa"/>
            <w:tcBorders>
              <w:right w:val="single" w:sz="4" w:space="0" w:color="auto"/>
            </w:tcBorders>
          </w:tcPr>
          <w:p w:rsidR="002F4155" w:rsidRPr="00916751" w:rsidRDefault="002F4155" w:rsidP="002F4155">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2F4155" w:rsidRPr="00916751" w:rsidRDefault="002F4155" w:rsidP="002F4155">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F668F6"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2F4155" w:rsidP="00916751">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of the Course</w:t>
            </w:r>
          </w:p>
          <w:p w:rsidR="008606AD"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Yasemin OZ</w:t>
            </w:r>
          </w:p>
          <w:p w:rsidR="002F4155" w:rsidRPr="00916751" w:rsidRDefault="002F4155" w:rsidP="00916751">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Signature</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right"/>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557BB9" w:rsidP="00916751">
            <w:pPr>
              <w:spacing w:after="0" w:line="240" w:lineRule="auto"/>
              <w:jc w:val="right"/>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tc>
      </w:tr>
    </w:tbl>
    <w:p w:rsidR="008606AD" w:rsidRPr="00916751" w:rsidRDefault="008606AD" w:rsidP="00916751">
      <w:pPr>
        <w:spacing w:after="0" w:line="240" w:lineRule="auto"/>
        <w:rPr>
          <w:rFonts w:ascii="Times New Roman" w:hAnsi="Times New Roman"/>
          <w:sz w:val="20"/>
          <w:szCs w:val="20"/>
        </w:rPr>
      </w:pPr>
    </w:p>
    <w:p w:rsidR="008606AD" w:rsidRDefault="008606AD" w:rsidP="00916751">
      <w:pPr>
        <w:spacing w:after="0" w:line="240" w:lineRule="auto"/>
        <w:rPr>
          <w:rFonts w:ascii="Times New Roman" w:hAnsi="Times New Roman"/>
          <w:sz w:val="20"/>
          <w:szCs w:val="20"/>
        </w:rPr>
      </w:pPr>
    </w:p>
    <w:p w:rsidR="00BE79A6" w:rsidRDefault="00BE79A6" w:rsidP="00916751">
      <w:pPr>
        <w:spacing w:after="0" w:line="240" w:lineRule="auto"/>
        <w:rPr>
          <w:rFonts w:ascii="Times New Roman" w:hAnsi="Times New Roman"/>
          <w:sz w:val="20"/>
          <w:szCs w:val="20"/>
        </w:rPr>
      </w:pPr>
    </w:p>
    <w:p w:rsidR="00BE79A6" w:rsidRDefault="00BE79A6" w:rsidP="00916751">
      <w:pPr>
        <w:spacing w:after="0" w:line="240" w:lineRule="auto"/>
        <w:rPr>
          <w:rFonts w:ascii="Times New Roman" w:hAnsi="Times New Roman"/>
          <w:sz w:val="20"/>
          <w:szCs w:val="20"/>
        </w:rPr>
      </w:pPr>
    </w:p>
    <w:p w:rsidR="00BE79A6" w:rsidRDefault="00BE79A6" w:rsidP="00916751">
      <w:pPr>
        <w:spacing w:after="0" w:line="240" w:lineRule="auto"/>
        <w:rPr>
          <w:rFonts w:ascii="Times New Roman" w:hAnsi="Times New Roman"/>
          <w:sz w:val="20"/>
          <w:szCs w:val="20"/>
        </w:rPr>
      </w:pPr>
    </w:p>
    <w:p w:rsidR="00BE79A6" w:rsidRPr="00916751" w:rsidRDefault="00BE79A6" w:rsidP="00916751">
      <w:pPr>
        <w:spacing w:after="0" w:line="240" w:lineRule="auto"/>
        <w:rPr>
          <w:rFonts w:ascii="Times New Roman" w:hAnsi="Times New Roman"/>
          <w:sz w:val="20"/>
          <w:szCs w:val="20"/>
        </w:rPr>
      </w:pPr>
    </w:p>
    <w:p w:rsidR="008606AD" w:rsidRPr="00916751" w:rsidRDefault="008606AD" w:rsidP="00916751">
      <w:pPr>
        <w:spacing w:after="0" w:line="240" w:lineRule="auto"/>
        <w:rPr>
          <w:rFonts w:ascii="Times New Roman" w:hAnsi="Times New Roman"/>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1907"/>
        <w:gridCol w:w="1258"/>
        <w:gridCol w:w="1044"/>
        <w:gridCol w:w="1052"/>
        <w:gridCol w:w="1179"/>
      </w:tblGrid>
      <w:tr w:rsidR="008606AD" w:rsidRPr="00916751" w:rsidTr="00502463">
        <w:tc>
          <w:tcPr>
            <w:tcW w:w="2647" w:type="pct"/>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5" w:name="DERS521501306"/>
            <w:r w:rsidRPr="00916751">
              <w:rPr>
                <w:rFonts w:ascii="Times New Roman" w:eastAsia="Times New Roman" w:hAnsi="Times New Roman"/>
                <w:b/>
                <w:sz w:val="20"/>
                <w:szCs w:val="20"/>
                <w:lang w:eastAsia="tr-TR"/>
              </w:rPr>
              <w:t>521503306</w:t>
            </w:r>
            <w:bookmarkEnd w:id="5"/>
          </w:p>
        </w:tc>
        <w:tc>
          <w:tcPr>
            <w:tcW w:w="2353" w:type="pct"/>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rPr>
          <w:trHeight w:val="461"/>
        </w:trPr>
        <w:tc>
          <w:tcPr>
            <w:tcW w:w="5000" w:type="pct"/>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ANTIMICROBIAL CHEMOTHERAPY</w:t>
            </w:r>
          </w:p>
        </w:tc>
      </w:tr>
      <w:tr w:rsidR="008606AD" w:rsidRPr="00916751" w:rsidTr="00502463">
        <w:trPr>
          <w:trHeight w:val="174"/>
        </w:trPr>
        <w:tc>
          <w:tcPr>
            <w:tcW w:w="1657" w:type="pct"/>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ELEMENT:</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YASEMİN ÖZ</w:t>
            </w:r>
          </w:p>
        </w:tc>
        <w:tc>
          <w:tcPr>
            <w:tcW w:w="1643" w:type="pct"/>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English:</w:t>
            </w:r>
          </w:p>
        </w:tc>
        <w:tc>
          <w:tcPr>
            <w:tcW w:w="1699" w:type="pct"/>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1657" w:type="pct"/>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643" w:type="pct"/>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542" w:type="pct"/>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546" w:type="pct"/>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612" w:type="pct"/>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1657" w:type="pct"/>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643" w:type="pct"/>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542" w:type="pct"/>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546" w:type="pct"/>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612" w:type="pct"/>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r>
    </w:tbl>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10"/>
        <w:gridCol w:w="772"/>
        <w:gridCol w:w="928"/>
        <w:gridCol w:w="1780"/>
      </w:tblGrid>
      <w:tr w:rsidR="008606AD" w:rsidRPr="00916751" w:rsidTr="00AD2C4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902" w:type="dxa"/>
            <w:gridSpan w:val="4"/>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3"/>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AD2C44">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90"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660" w:type="dxa"/>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968"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AD2C4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Spring</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2090"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660"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1968" w:type="dxa"/>
            <w:tcBorders>
              <w:top w:val="single" w:sz="4" w:space="0" w:color="auto"/>
              <w:left w:val="single" w:sz="4" w:space="0" w:color="auto"/>
              <w:bottom w:val="single" w:sz="12" w:space="0" w:color="auto"/>
            </w:tcBorders>
            <w:vAlign w:val="center"/>
          </w:tcPr>
          <w:p w:rsidR="008606AD" w:rsidRPr="00BE79A6" w:rsidRDefault="008606AD" w:rsidP="00AD2C44">
            <w:pPr>
              <w:spacing w:after="0" w:line="240" w:lineRule="auto"/>
              <w:jc w:val="center"/>
              <w:rPr>
                <w:rFonts w:ascii="Times New Roman" w:eastAsia="Times New Roman" w:hAnsi="Times New Roman"/>
                <w:sz w:val="20"/>
                <w:szCs w:val="20"/>
                <w:lang w:eastAsia="tr-TR"/>
              </w:rPr>
            </w:pPr>
            <w:r w:rsidRPr="00BE79A6">
              <w:rPr>
                <w:rFonts w:ascii="Times New Roman" w:eastAsia="Times New Roman" w:hAnsi="Times New Roman"/>
                <w:sz w:val="20"/>
                <w:szCs w:val="20"/>
                <w:lang w:eastAsia="tr-TR"/>
              </w:rPr>
              <w:t>MANDATORY</w:t>
            </w:r>
            <w:r w:rsidR="00AD2C44">
              <w:rPr>
                <w:rFonts w:ascii="Times New Roman" w:eastAsia="Times New Roman" w:hAnsi="Times New Roman"/>
                <w:sz w:val="20"/>
                <w:szCs w:val="20"/>
                <w:lang w:eastAsia="tr-TR"/>
              </w:rPr>
              <w:t xml:space="preserve"> </w:t>
            </w:r>
            <w:r w:rsidR="00AD2C44" w:rsidRPr="00AD2C44">
              <w:rPr>
                <w:rFonts w:ascii="Times New Roman" w:eastAsia="Times New Roman" w:hAnsi="Times New Roman"/>
                <w:b/>
                <w:sz w:val="20"/>
                <w:szCs w:val="20"/>
                <w:lang w:eastAsia="tr-TR"/>
              </w:rPr>
              <w:t>X</w:t>
            </w:r>
            <w:r w:rsidR="00AD2C44">
              <w:rPr>
                <w:rFonts w:ascii="Times New Roman" w:eastAsia="Times New Roman" w:hAnsi="Times New Roman"/>
                <w:sz w:val="20"/>
                <w:szCs w:val="20"/>
                <w:lang w:eastAsia="tr-TR"/>
              </w:rPr>
              <w:t xml:space="preserve"> </w:t>
            </w:r>
            <w:r w:rsidRPr="00BE79A6">
              <w:rPr>
                <w:rFonts w:ascii="Times New Roman" w:eastAsia="Times New Roman" w:hAnsi="Times New Roman"/>
                <w:sz w:val="20"/>
                <w:szCs w:val="20"/>
                <w:lang w:eastAsia="tr-TR"/>
              </w:rPr>
              <w:t xml:space="preserve"> ELECTIVE</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AD2C44">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671"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660" w:type="dxa"/>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968"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660" w:type="dxa"/>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1968"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660"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968"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660"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1968"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660"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968"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660" w:type="dxa"/>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968"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71"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660" w:type="dxa"/>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968"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AD2C44">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331"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968"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BE79A6">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6299"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BE79A6">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6299"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Definitions related to antimicrobial chemotherapeutic agents, mechanisms of action Beta-lactam group antimicrobial agents, Beta-lactamase inhibitors, Macrolides, Lincosamides, Aminoglycosides,</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Tetracyclines and chloramphenicol, Quinolones, Sulfonamides, Antimycobacterial drugs, Antifungal drugs, Antiparasitic drugs, Antiviral drugs.</w:t>
            </w:r>
          </w:p>
        </w:tc>
      </w:tr>
      <w:tr w:rsidR="00C22C7B" w:rsidRPr="00916751" w:rsidTr="00BE79A6">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6299"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Learning about antimicrobial agents used in the treatment of infectious diseases</w:t>
            </w:r>
          </w:p>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6299"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Teaching the mechanisms of action of antimicrobial drugs and their use in treatment </w:t>
            </w:r>
            <w:r w:rsidRPr="00916751">
              <w:rPr>
                <w:rFonts w:ascii="Times New Roman" w:eastAsia="Times New Roman" w:hAnsi="Times New Roman"/>
                <w:color w:val="000000"/>
                <w:sz w:val="20"/>
                <w:szCs w:val="20"/>
                <w:lang w:eastAsia="tr-TR"/>
              </w:rPr>
              <w:t>.</w:t>
            </w:r>
            <w:r w:rsidRPr="00916751">
              <w:rPr>
                <w:rFonts w:ascii="Times New Roman" w:eastAsia="Times New Roman" w:hAnsi="Times New Roman"/>
                <w:sz w:val="20"/>
                <w:szCs w:val="20"/>
                <w:lang w:eastAsia="tr-TR"/>
              </w:rPr>
              <w:t xml:space="preserve"> </w:t>
            </w:r>
          </w:p>
        </w:tc>
      </w:tr>
      <w:tr w:rsidR="00C22C7B" w:rsidRPr="00916751" w:rsidTr="00BE79A6">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6299" w:type="dxa"/>
            <w:gridSpan w:val="5"/>
            <w:tcBorders>
              <w:top w:val="single" w:sz="12" w:space="0" w:color="auto"/>
              <w:left w:val="single" w:sz="12" w:space="0" w:color="auto"/>
              <w:bottom w:val="single" w:sz="12" w:space="0" w:color="auto"/>
              <w:right w:val="single" w:sz="12" w:space="0" w:color="auto"/>
            </w:tcBorders>
          </w:tcPr>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Define basic terms related to antimicrobial agents and susceptibility</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antibacterial agents and explain their mechanisms of action</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antifungal agents and explain their mechanisms of action</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antiparasitic agents and explain their mechanisms of action</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antiviral agents and explain their mechanisms of action</w:t>
            </w:r>
          </w:p>
          <w:p w:rsidR="002F4155" w:rsidRPr="002F4155"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mechanisms of resistance to antimicrobial agents</w:t>
            </w:r>
          </w:p>
          <w:p w:rsidR="00C22C7B" w:rsidRPr="00916751" w:rsidRDefault="002F4155" w:rsidP="002F4155">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antimicrobial susceptibility tests</w:t>
            </w:r>
          </w:p>
        </w:tc>
      </w:tr>
      <w:tr w:rsidR="00C22C7B" w:rsidRPr="00916751" w:rsidTr="00BE79A6">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6299" w:type="dxa"/>
            <w:gridSpan w:val="5"/>
            <w:tcBorders>
              <w:top w:val="single" w:sz="12" w:space="0" w:color="auto"/>
              <w:left w:val="single" w:sz="12" w:space="0" w:color="auto"/>
              <w:bottom w:val="single" w:sz="12" w:space="0" w:color="auto"/>
              <w:right w:val="single" w:sz="12" w:space="0" w:color="auto"/>
            </w:tcBorders>
          </w:tcPr>
          <w:p w:rsidR="00C22C7B" w:rsidRPr="00916751" w:rsidRDefault="004776D8"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5"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BE79A6">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6299" w:type="dxa"/>
            <w:gridSpan w:val="5"/>
            <w:tcBorders>
              <w:top w:val="single" w:sz="12" w:space="0" w:color="auto"/>
              <w:left w:val="single" w:sz="12" w:space="0" w:color="auto"/>
              <w:bottom w:val="single" w:sz="12" w:space="0" w:color="auto"/>
              <w:right w:val="single" w:sz="12" w:space="0" w:color="auto"/>
            </w:tcBorders>
          </w:tcPr>
          <w:p w:rsidR="004776D8" w:rsidRPr="00916751" w:rsidRDefault="004776D8"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BE79A6" w:rsidRDefault="004776D8" w:rsidP="00BE79A6">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Levinson W, Chin- Hong P, Joyce EA, Nussbaum J, Schwartz B. Levinson - Tıbbi Mikrobiyoloji ve İmmünoloji, 16th Edition. Güneş Tıp Kitabevi, 2022.</w:t>
            </w:r>
          </w:p>
        </w:tc>
      </w:tr>
      <w:tr w:rsidR="00C22C7B" w:rsidRPr="00916751" w:rsidTr="00BE79A6">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6299"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bCs/>
                <w:sz w:val="20"/>
                <w:szCs w:val="20"/>
                <w:lang w:eastAsia="tr-TR"/>
              </w:rPr>
            </w:pPr>
          </w:p>
        </w:tc>
      </w:tr>
    </w:tbl>
    <w:p w:rsidR="008606AD" w:rsidRPr="00916751" w:rsidRDefault="008606AD" w:rsidP="00916751">
      <w:pPr>
        <w:tabs>
          <w:tab w:val="left" w:pos="1995"/>
        </w:tabs>
        <w:spacing w:after="0" w:line="240" w:lineRule="auto"/>
        <w:rPr>
          <w:rFonts w:ascii="Times New Roman" w:eastAsia="Times New Roman" w:hAnsi="Times New Roman"/>
          <w:sz w:val="20"/>
          <w:szCs w:val="20"/>
          <w:lang w:eastAsia="tr-TR"/>
        </w:rPr>
      </w:pPr>
    </w:p>
    <w:tbl>
      <w:tblPr>
        <w:tblpPr w:leftFromText="141" w:rightFromText="141" w:vertAnchor="text" w:horzAnchor="margin" w:tblpY="8"/>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318"/>
      </w:tblGrid>
      <w:tr w:rsidR="008606AD" w:rsidRPr="00916751" w:rsidTr="00BE79A6">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578"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BE79A6">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Definitions related to antimicrobial agents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Antimicrobial mechanisms of action</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Beta lactam group antibiotics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Glycopeptides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antimicrobial drugs acting on the cell wall</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Macrolide, Lincosamide, streptogramin group antibiotics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Aminoglycosides and other protein synthesis inhibiting antibiotics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Quinolones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Combined antimicrobial use</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Antibiotic susceptibility test selection, limited result reporting, ADT interpretation</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Antimicrobacterial drug</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Antifungal drugs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Antiviral drugs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Antiparasitic drugs</w:t>
            </w:r>
          </w:p>
        </w:tc>
      </w:tr>
      <w:tr w:rsidR="008606AD" w:rsidRPr="00916751" w:rsidTr="00BE79A6">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exam</w:t>
            </w:r>
          </w:p>
        </w:tc>
      </w:tr>
    </w:tbl>
    <w:p w:rsidR="008606AD" w:rsidRPr="00916751" w:rsidRDefault="008606AD" w:rsidP="00916751">
      <w:pPr>
        <w:tabs>
          <w:tab w:val="left" w:pos="1995"/>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4"/>
        <w:gridCol w:w="4975"/>
      </w:tblGrid>
      <w:tr w:rsidR="008606AD" w:rsidRPr="00916751" w:rsidTr="00502463">
        <w:trPr>
          <w:trHeight w:val="518"/>
        </w:trPr>
        <w:tc>
          <w:tcPr>
            <w:tcW w:w="2492"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Instructor:</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YASEMİN ÖZ</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2508"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4776D8"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BE79A6">
        <w:tc>
          <w:tcPr>
            <w:tcW w:w="4037"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6" w:name="D521501307"/>
            <w:r w:rsidRPr="00916751">
              <w:rPr>
                <w:rFonts w:ascii="Times New Roman" w:eastAsia="Times New Roman" w:hAnsi="Times New Roman"/>
                <w:b/>
                <w:sz w:val="20"/>
                <w:szCs w:val="20"/>
                <w:lang w:eastAsia="tr-TR"/>
              </w:rPr>
              <w:t>521505307</w:t>
            </w:r>
            <w:bookmarkEnd w:id="6"/>
          </w:p>
        </w:tc>
        <w:tc>
          <w:tcPr>
            <w:tcW w:w="5591"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BE79A6">
        <w:tc>
          <w:tcPr>
            <w:tcW w:w="9628"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IMMUNODEFICIENT HOST INFECTIONS</w:t>
            </w:r>
            <w:r w:rsidRPr="00916751">
              <w:rPr>
                <w:rFonts w:ascii="Times New Roman" w:eastAsia="Times New Roman" w:hAnsi="Times New Roman"/>
                <w:sz w:val="20"/>
                <w:szCs w:val="20"/>
                <w:lang w:eastAsia="tr-TR"/>
              </w:rPr>
              <w:t xml:space="preserve"> </w:t>
            </w:r>
          </w:p>
        </w:tc>
      </w:tr>
      <w:tr w:rsidR="008606AD" w:rsidRPr="00916751" w:rsidTr="00BE79A6">
        <w:trPr>
          <w:trHeight w:val="174"/>
        </w:trPr>
        <w:tc>
          <w:tcPr>
            <w:tcW w:w="3135"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136"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BE79A6">
        <w:trPr>
          <w:trHeight w:val="172"/>
        </w:trPr>
        <w:tc>
          <w:tcPr>
            <w:tcW w:w="3135"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6"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BE79A6">
        <w:tc>
          <w:tcPr>
            <w:tcW w:w="3135" w:type="dxa"/>
            <w:tcBorders>
              <w:top w:val="nil"/>
            </w:tcBorders>
          </w:tcPr>
          <w:p w:rsidR="008606AD" w:rsidRPr="00916751" w:rsidRDefault="004776D8" w:rsidP="00916751">
            <w:pPr>
              <w:spacing w:after="0" w:line="240" w:lineRule="auto"/>
              <w:jc w:val="center"/>
              <w:outlineLvl w:val="0"/>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 xml:space="preserve">Doç. </w:t>
            </w:r>
            <w:r w:rsidR="008606AD" w:rsidRPr="00916751">
              <w:rPr>
                <w:rFonts w:ascii="Times New Roman" w:eastAsia="Times New Roman" w:hAnsi="Times New Roman"/>
                <w:b/>
                <w:bCs/>
                <w:sz w:val="20"/>
                <w:szCs w:val="20"/>
                <w:lang w:eastAsia="tr-TR"/>
              </w:rPr>
              <w:t xml:space="preserve">Dr. </w:t>
            </w:r>
            <w:r w:rsidRPr="00916751">
              <w:rPr>
                <w:rFonts w:ascii="Times New Roman" w:eastAsia="Times New Roman" w:hAnsi="Times New Roman"/>
                <w:b/>
                <w:bCs/>
                <w:sz w:val="20"/>
                <w:szCs w:val="20"/>
                <w:lang w:eastAsia="tr-TR"/>
              </w:rPr>
              <w:t>FATMA ERDEM</w:t>
            </w:r>
          </w:p>
        </w:tc>
        <w:tc>
          <w:tcPr>
            <w:tcW w:w="3136"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6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1194"/>
        <w:gridCol w:w="1617"/>
        <w:gridCol w:w="1974"/>
        <w:gridCol w:w="1050"/>
        <w:gridCol w:w="314"/>
        <w:gridCol w:w="314"/>
        <w:gridCol w:w="758"/>
        <w:gridCol w:w="1127"/>
      </w:tblGrid>
      <w:tr w:rsidR="008606AD" w:rsidRPr="00916751" w:rsidTr="00BE79A6">
        <w:trPr>
          <w:trHeight w:val="383"/>
        </w:trPr>
        <w:tc>
          <w:tcPr>
            <w:tcW w:w="1306" w:type="dxa"/>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785"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563" w:type="dxa"/>
            <w:gridSpan w:val="5"/>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BE79A6">
        <w:trPr>
          <w:trHeight w:val="382"/>
        </w:trPr>
        <w:tc>
          <w:tcPr>
            <w:tcW w:w="1306" w:type="dxa"/>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194" w:type="dxa"/>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17"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974"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1050"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628" w:type="dxa"/>
            <w:gridSpan w:val="2"/>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885" w:type="dxa"/>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BE79A6">
        <w:trPr>
          <w:trHeight w:val="367"/>
        </w:trPr>
        <w:tc>
          <w:tcPr>
            <w:tcW w:w="1306" w:type="dxa"/>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1194" w:type="dxa"/>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2</w:t>
            </w:r>
          </w:p>
        </w:tc>
        <w:tc>
          <w:tcPr>
            <w:tcW w:w="1617"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1</w:t>
            </w:r>
          </w:p>
        </w:tc>
        <w:tc>
          <w:tcPr>
            <w:tcW w:w="1974"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w:t>
            </w:r>
          </w:p>
        </w:tc>
        <w:tc>
          <w:tcPr>
            <w:tcW w:w="1050"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2.5</w:t>
            </w:r>
          </w:p>
        </w:tc>
        <w:tc>
          <w:tcPr>
            <w:tcW w:w="62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hAnsi="Times New Roman"/>
                <w:sz w:val="20"/>
                <w:szCs w:val="20"/>
              </w:rPr>
              <w:t>5.0</w:t>
            </w:r>
            <w:r w:rsidRPr="00916751">
              <w:rPr>
                <w:rFonts w:ascii="Times New Roman" w:eastAsia="Times New Roman" w:hAnsi="Times New Roman"/>
                <w:b/>
                <w:bCs/>
                <w:sz w:val="20"/>
                <w:szCs w:val="20"/>
                <w:lang w:eastAsia="tr-TR"/>
              </w:rPr>
              <w:t xml:space="preserve"> </w:t>
            </w:r>
          </w:p>
        </w:tc>
        <w:tc>
          <w:tcPr>
            <w:tcW w:w="1885" w:type="dxa"/>
            <w:gridSpan w:val="2"/>
            <w:tcBorders>
              <w:top w:val="single" w:sz="4" w:space="0" w:color="auto"/>
              <w:left w:val="single" w:sz="4" w:space="0" w:color="auto"/>
              <w:bottom w:val="single" w:sz="12" w:space="0" w:color="auto"/>
            </w:tcBorders>
            <w:vAlign w:val="center"/>
          </w:tcPr>
          <w:p w:rsidR="008606AD" w:rsidRPr="00BE79A6" w:rsidRDefault="008606AD" w:rsidP="00916751">
            <w:pPr>
              <w:spacing w:after="0" w:line="240" w:lineRule="auto"/>
              <w:jc w:val="center"/>
              <w:rPr>
                <w:rFonts w:ascii="Times New Roman" w:eastAsia="Times New Roman" w:hAnsi="Times New Roman"/>
                <w:sz w:val="20"/>
                <w:szCs w:val="20"/>
                <w:lang w:eastAsia="tr-TR"/>
              </w:rPr>
            </w:pPr>
            <w:r w:rsidRPr="00BE79A6">
              <w:rPr>
                <w:rFonts w:ascii="Times New Roman" w:eastAsia="Times New Roman" w:hAnsi="Times New Roman"/>
                <w:sz w:val="20"/>
                <w:szCs w:val="20"/>
                <w:lang w:eastAsia="tr-TR"/>
              </w:rPr>
              <w:t>MANDATORY</w:t>
            </w:r>
            <w:r w:rsidR="00BE79A6">
              <w:rPr>
                <w:rFonts w:ascii="Times New Roman" w:eastAsia="Times New Roman" w:hAnsi="Times New Roman"/>
                <w:sz w:val="20"/>
                <w:szCs w:val="20"/>
                <w:lang w:eastAsia="tr-TR"/>
              </w:rPr>
              <w:t xml:space="preserve"> </w:t>
            </w:r>
            <w:r w:rsidR="00BE79A6" w:rsidRPr="00916751">
              <w:rPr>
                <w:rFonts w:ascii="Times New Roman" w:eastAsia="Times New Roman" w:hAnsi="Times New Roman"/>
                <w:b/>
                <w:sz w:val="20"/>
                <w:szCs w:val="20"/>
                <w:lang w:eastAsia="tr-TR"/>
              </w:rPr>
              <w:t></w:t>
            </w:r>
            <w:r w:rsidRPr="00BE79A6">
              <w:rPr>
                <w:rFonts w:ascii="Times New Roman" w:eastAsia="Times New Roman" w:hAnsi="Times New Roman"/>
                <w:sz w:val="20"/>
                <w:szCs w:val="20"/>
                <w:lang w:eastAsia="tr-TR"/>
              </w:rPr>
              <w:t xml:space="preserve"> ELECTIVE</w:t>
            </w:r>
            <w:r w:rsidR="00BE79A6"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BE79A6">
        <w:tblPrEx>
          <w:tblBorders>
            <w:insideH w:val="single" w:sz="6" w:space="0" w:color="auto"/>
            <w:insideV w:val="single" w:sz="6" w:space="0" w:color="auto"/>
          </w:tblBorders>
        </w:tblPrEx>
        <w:trPr>
          <w:trHeight w:val="340"/>
        </w:trPr>
        <w:tc>
          <w:tcPr>
            <w:tcW w:w="9654" w:type="dxa"/>
            <w:gridSpan w:val="9"/>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BE79A6">
        <w:trPr>
          <w:trHeight w:val="324"/>
        </w:trPr>
        <w:tc>
          <w:tcPr>
            <w:tcW w:w="9654" w:type="dxa"/>
            <w:gridSpan w:val="9"/>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BE79A6">
        <w:tc>
          <w:tcPr>
            <w:tcW w:w="2500" w:type="dxa"/>
            <w:gridSpan w:val="2"/>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4955" w:type="dxa"/>
            <w:gridSpan w:val="4"/>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1072" w:type="dxa"/>
            <w:gridSpan w:val="2"/>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127"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1072" w:type="dxa"/>
            <w:gridSpan w:val="2"/>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sz w:val="20"/>
                <w:szCs w:val="20"/>
                <w:lang w:eastAsia="tr-TR"/>
              </w:rPr>
              <w:t>1</w:t>
            </w:r>
          </w:p>
        </w:tc>
        <w:tc>
          <w:tcPr>
            <w:tcW w:w="1127"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b/>
                <w:bCs/>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1072"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27"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1072"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27"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1072" w:type="dxa"/>
            <w:gridSpan w:val="2"/>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27"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1072" w:type="dxa"/>
            <w:gridSpan w:val="2"/>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27"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955" w:type="dxa"/>
            <w:gridSpan w:val="4"/>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1072" w:type="dxa"/>
            <w:gridSpan w:val="2"/>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127"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6027" w:type="dxa"/>
            <w:gridSpan w:val="6"/>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127"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BE79A6">
        <w:trPr>
          <w:trHeight w:val="447"/>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7154"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BE79A6">
        <w:trPr>
          <w:trHeight w:val="447"/>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7154"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concept of immunocompromised host, impaired and/or lack of immunity, increased susceptibility to infections</w:t>
            </w:r>
          </w:p>
        </w:tc>
      </w:tr>
      <w:tr w:rsidR="00C22C7B" w:rsidRPr="00916751" w:rsidTr="00BE79A6">
        <w:trPr>
          <w:trHeight w:val="426"/>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7154" w:type="dxa"/>
            <w:gridSpan w:val="7"/>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To understand the pathogenesis, clinical presentation and follow-up of infections occurring in immunocompromised hosts.</w:t>
            </w:r>
          </w:p>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BE79A6">
        <w:trPr>
          <w:trHeight w:val="518"/>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7154"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The main objective of the course </w:t>
            </w:r>
            <w:r w:rsidRPr="00916751">
              <w:rPr>
                <w:rFonts w:ascii="Times New Roman" w:eastAsia="Times New Roman" w:hAnsi="Times New Roman"/>
                <w:sz w:val="20"/>
                <w:szCs w:val="20"/>
                <w:lang w:eastAsia="tr-TR"/>
              </w:rPr>
              <w:t>is to understand the mechanisms, causative agents and clinical presentations of infections occurring in immunocompromised hosts.</w:t>
            </w:r>
          </w:p>
        </w:tc>
      </w:tr>
      <w:tr w:rsidR="00C22C7B" w:rsidRPr="00916751" w:rsidTr="00BE79A6">
        <w:trPr>
          <w:trHeight w:val="54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7154" w:type="dxa"/>
            <w:gridSpan w:val="7"/>
            <w:tcBorders>
              <w:top w:val="single" w:sz="12" w:space="0" w:color="auto"/>
              <w:left w:val="single" w:sz="12" w:space="0" w:color="auto"/>
              <w:bottom w:val="single" w:sz="12" w:space="0" w:color="auto"/>
              <w:right w:val="single" w:sz="12" w:space="0" w:color="auto"/>
            </w:tcBorders>
          </w:tcPr>
          <w:p w:rsidR="009B030F" w:rsidRPr="009B030F" w:rsidRDefault="009B030F" w:rsidP="009B030F">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Explain the immune system and its importance</w:t>
            </w:r>
          </w:p>
          <w:p w:rsidR="009B030F" w:rsidRPr="009B030F" w:rsidRDefault="009B030F" w:rsidP="009B030F">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List the causes of immunodeficiency</w:t>
            </w:r>
          </w:p>
          <w:p w:rsidR="009B030F" w:rsidRPr="009B030F" w:rsidRDefault="009B030F" w:rsidP="009B030F">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 xml:space="preserve">List the characteristics </w:t>
            </w:r>
            <w:r>
              <w:rPr>
                <w:rFonts w:ascii="Times New Roman" w:eastAsia="Times New Roman" w:hAnsi="Times New Roman"/>
                <w:sz w:val="20"/>
                <w:szCs w:val="20"/>
                <w:lang w:eastAsia="tr-TR"/>
              </w:rPr>
              <w:t xml:space="preserve">of the agents in </w:t>
            </w:r>
            <w:r w:rsidRPr="009B030F">
              <w:rPr>
                <w:rFonts w:ascii="Times New Roman" w:eastAsia="Times New Roman" w:hAnsi="Times New Roman"/>
                <w:sz w:val="20"/>
                <w:szCs w:val="20"/>
                <w:lang w:eastAsia="tr-TR"/>
              </w:rPr>
              <w:t xml:space="preserve">immunocompromised host infection </w:t>
            </w:r>
          </w:p>
          <w:p w:rsidR="009B030F" w:rsidRPr="009B030F" w:rsidRDefault="009B030F" w:rsidP="009B030F">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List the characteristics of immunocompromised host infections</w:t>
            </w:r>
          </w:p>
          <w:p w:rsidR="00C22C7B" w:rsidRPr="00916751" w:rsidRDefault="009B030F" w:rsidP="009B030F">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Specify the rules of protection and prevention</w:t>
            </w:r>
          </w:p>
        </w:tc>
      </w:tr>
      <w:tr w:rsidR="00C22C7B" w:rsidRPr="00916751" w:rsidTr="00BE79A6">
        <w:trPr>
          <w:trHeight w:val="54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7154" w:type="dxa"/>
            <w:gridSpan w:val="7"/>
            <w:tcBorders>
              <w:top w:val="single" w:sz="12" w:space="0" w:color="auto"/>
              <w:left w:val="single" w:sz="12" w:space="0" w:color="auto"/>
              <w:bottom w:val="single" w:sz="12" w:space="0" w:color="auto"/>
              <w:right w:val="single" w:sz="12" w:space="0" w:color="auto"/>
            </w:tcBorders>
          </w:tcPr>
          <w:p w:rsidR="00C22C7B" w:rsidRPr="00916751" w:rsidRDefault="004776D8" w:rsidP="00916751">
            <w:pPr>
              <w:spacing w:after="0" w:line="240" w:lineRule="auto"/>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6"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BE79A6">
        <w:trPr>
          <w:trHeight w:val="7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7154" w:type="dxa"/>
            <w:gridSpan w:val="7"/>
            <w:tcBorders>
              <w:top w:val="single" w:sz="12" w:space="0" w:color="auto"/>
              <w:left w:val="single" w:sz="12" w:space="0" w:color="auto"/>
              <w:bottom w:val="single" w:sz="12" w:space="0" w:color="auto"/>
              <w:right w:val="single" w:sz="12" w:space="0" w:color="auto"/>
            </w:tcBorders>
            <w:vAlign w:val="center"/>
          </w:tcPr>
          <w:p w:rsidR="004776D8" w:rsidRPr="00916751" w:rsidRDefault="004776D8"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9B030F" w:rsidRDefault="004776D8" w:rsidP="009B030F">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Levinson W, Chin- Hong P, Joyce EA, Nussbaum J, Schwartz B. Levinson - Tıbbi Mikrobiyoloji ve İmmünoloji, 16th Edition. Güneş Tıp Kitabevi, 2022.</w:t>
            </w:r>
          </w:p>
        </w:tc>
      </w:tr>
      <w:tr w:rsidR="00C22C7B" w:rsidRPr="00916751" w:rsidTr="00BE79A6">
        <w:trPr>
          <w:trHeight w:val="7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7154" w:type="dxa"/>
            <w:gridSpan w:val="7"/>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rPr>
          <w:trHeight w:val="327"/>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Identification of immunocompetent host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Conditions and factors that make a person immunocompromised.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Natural resistance disorders and deficiencies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Acquired resistance disorders and deficiencies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Formation of an infectious disease, Infection chain, Virulence factors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of community and hospital acquired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Characteristics of infections occurring in immunocompromised hosts, the systems in which they are frequently located and their clinical presentations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9B030F" w:rsidP="00916751">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Midterm exam</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Opportunistic Infection Agents-1</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Opportunistic Infection Agents-2</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Prevention and protection against infections in immunocompromised hosts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Nosocomial surveillance,</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and Disinfection methods, their importance and applications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Antimicrobial Drug Usage Policies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4776D8" w:rsidRPr="00916751" w:rsidRDefault="004776D8"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             Doç.Dr.FATMA ERDEM</w:t>
            </w:r>
          </w:p>
          <w:p w:rsidR="004776D8" w:rsidRPr="00916751" w:rsidRDefault="004776D8" w:rsidP="00916751">
            <w:pPr>
              <w:spacing w:after="0" w:line="240" w:lineRule="auto"/>
              <w:jc w:val="center"/>
              <w:rPr>
                <w:rFonts w:ascii="Times New Roman" w:eastAsia="Times New Roman" w:hAnsi="Times New Roman"/>
                <w:b/>
                <w:sz w:val="20"/>
                <w:szCs w:val="20"/>
                <w:lang w:eastAsia="tr-TR"/>
              </w:rPr>
            </w:pP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4776D8" w:rsidRPr="00916751" w:rsidRDefault="004776D8" w:rsidP="00916751">
            <w:pPr>
              <w:spacing w:after="0" w:line="240" w:lineRule="auto"/>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4776D8"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b/>
      </w:r>
      <w:r w:rsidRPr="00916751">
        <w:rPr>
          <w:rFonts w:ascii="Times New Roman" w:eastAsia="Times New Roman" w:hAnsi="Times New Roman"/>
          <w:sz w:val="20"/>
          <w:szCs w:val="20"/>
          <w:lang w:eastAsia="tr-TR"/>
        </w:rPr>
        <w:tab/>
      </w: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b/>
      </w:r>
      <w:r w:rsidRPr="00916751">
        <w:rPr>
          <w:rFonts w:ascii="Times New Roman" w:eastAsia="Times New Roman" w:hAnsi="Times New Roman"/>
          <w:sz w:val="20"/>
          <w:szCs w:val="20"/>
          <w:lang w:eastAsia="tr-TR"/>
        </w:rPr>
        <w:tab/>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958"/>
        <w:gridCol w:w="2151"/>
        <w:gridCol w:w="1068"/>
        <w:gridCol w:w="1066"/>
        <w:gridCol w:w="1205"/>
      </w:tblGrid>
      <w:tr w:rsidR="008606AD" w:rsidRPr="00916751" w:rsidTr="00BE79A6">
        <w:tc>
          <w:tcPr>
            <w:tcW w:w="4138"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7" w:name="DERS521501308"/>
            <w:r w:rsidRPr="00916751">
              <w:rPr>
                <w:rFonts w:ascii="Times New Roman" w:eastAsia="Times New Roman" w:hAnsi="Times New Roman"/>
                <w:b/>
                <w:sz w:val="20"/>
                <w:szCs w:val="20"/>
                <w:lang w:eastAsia="tr-TR"/>
              </w:rPr>
              <w:t>521505308</w:t>
            </w:r>
            <w:bookmarkEnd w:id="7"/>
          </w:p>
        </w:tc>
        <w:tc>
          <w:tcPr>
            <w:tcW w:w="5490"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w:t>
            </w: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b/>
                <w:sz w:val="20"/>
                <w:szCs w:val="20"/>
                <w:lang w:eastAsia="tr-TR"/>
              </w:rPr>
              <w:t>MEDICAL MICROBIOLOGY</w:t>
            </w:r>
          </w:p>
        </w:tc>
      </w:tr>
      <w:tr w:rsidR="008606AD" w:rsidRPr="00916751" w:rsidTr="00BE79A6">
        <w:tc>
          <w:tcPr>
            <w:tcW w:w="9628"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HOSPITAL INFECTIONS</w:t>
            </w:r>
          </w:p>
        </w:tc>
      </w:tr>
      <w:tr w:rsidR="008606AD" w:rsidRPr="00916751" w:rsidTr="00BE79A6">
        <w:trPr>
          <w:trHeight w:val="174"/>
        </w:trPr>
        <w:tc>
          <w:tcPr>
            <w:tcW w:w="3180"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09"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39"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BE79A6">
        <w:trPr>
          <w:trHeight w:val="172"/>
        </w:trPr>
        <w:tc>
          <w:tcPr>
            <w:tcW w:w="3180"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09"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68"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66"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BE79A6">
        <w:tc>
          <w:tcPr>
            <w:tcW w:w="3180" w:type="dxa"/>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YASEMİN ÖZ</w:t>
            </w:r>
          </w:p>
        </w:tc>
        <w:tc>
          <w:tcPr>
            <w:tcW w:w="3109"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68"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66"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655"/>
        <w:gridCol w:w="1619"/>
        <w:gridCol w:w="1490"/>
        <w:gridCol w:w="772"/>
        <w:gridCol w:w="928"/>
        <w:gridCol w:w="2138"/>
      </w:tblGrid>
      <w:tr w:rsidR="008606AD" w:rsidRPr="00916751" w:rsidTr="0080538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76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838" w:type="dxa"/>
            <w:gridSpan w:val="3"/>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80538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655" w:type="dxa"/>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19"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490"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2138"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80538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1655" w:type="dxa"/>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619"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490"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5.0</w:t>
            </w:r>
            <w:r w:rsidRPr="00916751">
              <w:rPr>
                <w:rFonts w:ascii="Times New Roman" w:eastAsia="Times New Roman" w:hAnsi="Times New Roman"/>
                <w:sz w:val="20"/>
                <w:szCs w:val="20"/>
                <w:lang w:eastAsia="tr-TR"/>
              </w:rPr>
              <w:t xml:space="preserve"> </w:t>
            </w:r>
          </w:p>
        </w:tc>
        <w:tc>
          <w:tcPr>
            <w:tcW w:w="2138" w:type="dxa"/>
            <w:tcBorders>
              <w:top w:val="single" w:sz="4" w:space="0" w:color="auto"/>
              <w:left w:val="single" w:sz="4" w:space="0" w:color="auto"/>
              <w:bottom w:val="single" w:sz="12" w:space="0" w:color="auto"/>
            </w:tcBorders>
            <w:vAlign w:val="center"/>
          </w:tcPr>
          <w:p w:rsidR="008606AD" w:rsidRPr="00BE79A6" w:rsidRDefault="008606AD" w:rsidP="00916751">
            <w:pPr>
              <w:spacing w:after="0" w:line="240" w:lineRule="auto"/>
              <w:jc w:val="center"/>
              <w:rPr>
                <w:rFonts w:ascii="Times New Roman" w:eastAsia="Times New Roman" w:hAnsi="Times New Roman"/>
                <w:sz w:val="20"/>
                <w:szCs w:val="20"/>
                <w:lang w:eastAsia="tr-TR"/>
              </w:rPr>
            </w:pPr>
            <w:r w:rsidRPr="00BE79A6">
              <w:rPr>
                <w:rFonts w:ascii="Times New Roman" w:eastAsia="Times New Roman" w:hAnsi="Times New Roman"/>
                <w:sz w:val="20"/>
                <w:szCs w:val="20"/>
                <w:lang w:eastAsia="tr-TR"/>
              </w:rPr>
              <w:t>MANDATORY</w:t>
            </w:r>
            <w:r w:rsidR="00BE79A6">
              <w:rPr>
                <w:rFonts w:ascii="Times New Roman" w:eastAsia="Times New Roman" w:hAnsi="Times New Roman"/>
                <w:sz w:val="20"/>
                <w:szCs w:val="20"/>
                <w:lang w:eastAsia="tr-TR"/>
              </w:rPr>
              <w:t xml:space="preserve"> </w:t>
            </w:r>
            <w:r w:rsidR="00BE79A6" w:rsidRPr="00916751">
              <w:rPr>
                <w:rFonts w:ascii="Times New Roman" w:eastAsia="Times New Roman" w:hAnsi="Times New Roman"/>
                <w:b/>
                <w:sz w:val="20"/>
                <w:szCs w:val="20"/>
                <w:lang w:eastAsia="tr-TR"/>
              </w:rPr>
              <w:t></w:t>
            </w:r>
            <w:r w:rsidRPr="00BE79A6">
              <w:rPr>
                <w:rFonts w:ascii="Times New Roman" w:eastAsia="Times New Roman" w:hAnsi="Times New Roman"/>
                <w:sz w:val="20"/>
                <w:szCs w:val="20"/>
                <w:lang w:eastAsia="tr-TR"/>
              </w:rPr>
              <w:t xml:space="preserve"> ELECTIVE</w:t>
            </w:r>
            <w:r w:rsidR="00BE79A6"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805381">
        <w:tblPrEx>
          <w:tblBorders>
            <w:insideH w:val="single" w:sz="6" w:space="0" w:color="auto"/>
            <w:insideV w:val="single" w:sz="6" w:space="0" w:color="auto"/>
          </w:tblBorders>
        </w:tblPrEx>
        <w:trPr>
          <w:trHeight w:val="340"/>
        </w:trPr>
        <w:tc>
          <w:tcPr>
            <w:tcW w:w="9908" w:type="dxa"/>
            <w:gridSpan w:val="7"/>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805381">
        <w:trPr>
          <w:trHeight w:val="324"/>
        </w:trPr>
        <w:tc>
          <w:tcPr>
            <w:tcW w:w="9908" w:type="dxa"/>
            <w:gridSpan w:val="7"/>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805381">
        <w:tc>
          <w:tcPr>
            <w:tcW w:w="2961" w:type="dxa"/>
            <w:gridSpan w:val="2"/>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881"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2138"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2138"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2138"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2138"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2138"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2138"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881"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2138"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c>
          <w:tcPr>
            <w:tcW w:w="2961"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809"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2138"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805381">
        <w:trPr>
          <w:trHeight w:val="447"/>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694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805381">
        <w:trPr>
          <w:trHeight w:val="447"/>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694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ind w:left="47"/>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Hospital Infections, Definitions, Epidemiology, Organization, Control Programs, Infection Control Committees, National-International Communication, Sterilization-Disinfection Practices, The Role of Microbiology Laboratory, Hospital Infection Agents, Hospital Infections Regarding Systems, Bacterial, Fungal, Viral, Parasitic Agents, Laboratory Infections, Quality Control, Correct Antimicrobial Use and Policies, Multi-resistant Agents, Prevention Practices of Hospital Infections.</w:t>
            </w:r>
          </w:p>
        </w:tc>
      </w:tr>
      <w:tr w:rsidR="00C22C7B" w:rsidRPr="00916751" w:rsidTr="00805381">
        <w:trPr>
          <w:trHeight w:val="426"/>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694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aim of the course is to define hospital infections and their agents from a microbiological perspective and to explain resistance problems.</w:t>
            </w:r>
          </w:p>
        </w:tc>
      </w:tr>
      <w:tr w:rsidR="00C22C7B" w:rsidRPr="00916751" w:rsidTr="00805381">
        <w:trPr>
          <w:trHeight w:val="518"/>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694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aim of the course is to provide students with skills such as recognizing, observing, monitoring, treating and preventing hospital infections.</w:t>
            </w:r>
          </w:p>
        </w:tc>
      </w:tr>
      <w:tr w:rsidR="00C22C7B" w:rsidRPr="00916751" w:rsidTr="00805381">
        <w:trPr>
          <w:trHeight w:val="540"/>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6947" w:type="dxa"/>
            <w:gridSpan w:val="5"/>
            <w:tcBorders>
              <w:top w:val="single" w:sz="12" w:space="0" w:color="auto"/>
              <w:left w:val="single" w:sz="12" w:space="0" w:color="auto"/>
              <w:bottom w:val="single" w:sz="12" w:space="0" w:color="auto"/>
              <w:right w:val="single" w:sz="12" w:space="0" w:color="auto"/>
            </w:tcBorders>
          </w:tcPr>
          <w:p w:rsidR="009B030F" w:rsidRPr="009B030F" w:rsidRDefault="009B030F" w:rsidP="009B030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Define basic concepts related to hospital infections</w:t>
            </w:r>
          </w:p>
          <w:p w:rsidR="009B030F" w:rsidRPr="009B030F" w:rsidRDefault="009B030F" w:rsidP="009B030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Explain the importance of hospital infections</w:t>
            </w:r>
          </w:p>
          <w:p w:rsidR="009B030F" w:rsidRPr="009B030F" w:rsidRDefault="009B030F" w:rsidP="009B030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Explain the characteristics of hospital infection agents</w:t>
            </w:r>
          </w:p>
          <w:p w:rsidR="009B030F" w:rsidRPr="009B030F" w:rsidRDefault="009B030F" w:rsidP="009B030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List common hospital infections and their agents</w:t>
            </w:r>
          </w:p>
          <w:p w:rsidR="00C22C7B" w:rsidRPr="00916751" w:rsidRDefault="009B030F" w:rsidP="009B030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List strategies to prevent hospital infections</w:t>
            </w:r>
          </w:p>
        </w:tc>
      </w:tr>
      <w:tr w:rsidR="00C22C7B" w:rsidRPr="00916751" w:rsidTr="00805381">
        <w:trPr>
          <w:trHeight w:val="540"/>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6947" w:type="dxa"/>
            <w:gridSpan w:val="5"/>
            <w:tcBorders>
              <w:top w:val="single" w:sz="12" w:space="0" w:color="auto"/>
              <w:left w:val="single" w:sz="12" w:space="0" w:color="auto"/>
              <w:bottom w:val="single" w:sz="12" w:space="0" w:color="auto"/>
              <w:right w:val="single" w:sz="12" w:space="0" w:color="auto"/>
            </w:tcBorders>
          </w:tcPr>
          <w:p w:rsidR="00C22C7B" w:rsidRPr="00916751" w:rsidRDefault="004776D8"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7"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805381">
        <w:trPr>
          <w:trHeight w:val="540"/>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6947" w:type="dxa"/>
            <w:gridSpan w:val="5"/>
            <w:tcBorders>
              <w:top w:val="single" w:sz="12" w:space="0" w:color="auto"/>
              <w:left w:val="single" w:sz="12" w:space="0" w:color="auto"/>
              <w:bottom w:val="single" w:sz="12" w:space="0" w:color="auto"/>
              <w:right w:val="single" w:sz="12" w:space="0" w:color="auto"/>
            </w:tcBorders>
          </w:tcPr>
          <w:p w:rsidR="004776D8" w:rsidRPr="00916751" w:rsidRDefault="004776D8"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805381" w:rsidRDefault="004776D8" w:rsidP="00805381">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Levinson W, Chin- Hong P, Joyce EA, Nussbaum J, Schwartz B. Levinson - Tıbbi Mikrobiyoloji ve İmmünoloji, 16th Edition. Güneş Tıp Kitabevi, 2022.</w:t>
            </w:r>
          </w:p>
        </w:tc>
      </w:tr>
      <w:tr w:rsidR="00C22C7B" w:rsidRPr="00916751" w:rsidTr="00805381">
        <w:trPr>
          <w:trHeight w:val="540"/>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694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and introduction of hospital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Historical development of hospital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Normal flora and its relationship with hospital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practices in hospital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Disinfection practices in hospital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Waste management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9B030F"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Types of waste generated in hospitals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Characteristics of hospital infection agents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Gram positive bacteria</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Gram negative bacteria</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Fungal and viral hospital infection agents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Infection control committees and their duties</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r>
      <w:tr w:rsidR="009B030F" w:rsidRPr="00916751" w:rsidTr="00502463">
        <w:tc>
          <w:tcPr>
            <w:tcW w:w="1188" w:type="dxa"/>
            <w:tcBorders>
              <w:right w:val="single" w:sz="4" w:space="0" w:color="auto"/>
            </w:tcBorders>
          </w:tcPr>
          <w:p w:rsidR="009B030F" w:rsidRPr="00916751" w:rsidRDefault="009B030F"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B030F" w:rsidRPr="00916751" w:rsidRDefault="009B030F" w:rsidP="009B030F">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9B030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B030F" w:rsidRPr="00916751" w:rsidRDefault="009B030F" w:rsidP="009B030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9B030F" w:rsidRPr="00F668F6" w:rsidRDefault="009B030F" w:rsidP="009B030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right"/>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8606AD" w:rsidP="00916751">
            <w:pPr>
              <w:spacing w:after="0" w:line="240" w:lineRule="auto"/>
              <w:jc w:val="right"/>
              <w:rPr>
                <w:rFonts w:ascii="Times New Roman" w:eastAsia="Times New Roman" w:hAnsi="Times New Roman"/>
                <w:sz w:val="20"/>
                <w:szCs w:val="20"/>
                <w:lang w:eastAsia="tr-TR"/>
              </w:rPr>
            </w:pPr>
          </w:p>
          <w:p w:rsidR="008606AD" w:rsidRPr="00916751" w:rsidRDefault="008606AD" w:rsidP="00916751">
            <w:pPr>
              <w:spacing w:after="0" w:line="240" w:lineRule="auto"/>
              <w:jc w:val="right"/>
              <w:rPr>
                <w:rFonts w:ascii="Times New Roman" w:eastAsia="Times New Roman" w:hAnsi="Times New Roman"/>
                <w:sz w:val="20"/>
                <w:szCs w:val="20"/>
                <w:lang w:eastAsia="tr-TR"/>
              </w:rPr>
            </w:pPr>
          </w:p>
          <w:p w:rsidR="008606AD" w:rsidRPr="00916751" w:rsidRDefault="004776D8" w:rsidP="00916751">
            <w:pPr>
              <w:spacing w:after="0" w:line="240" w:lineRule="auto"/>
              <w:jc w:val="right"/>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805381" w:rsidRPr="00916751" w:rsidRDefault="0080538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805381">
        <w:tc>
          <w:tcPr>
            <w:tcW w:w="4037"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COURSE CODE: 521503309</w:t>
            </w:r>
          </w:p>
        </w:tc>
        <w:tc>
          <w:tcPr>
            <w:tcW w:w="5591"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805381">
        <w:tc>
          <w:tcPr>
            <w:tcW w:w="9628"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GENERAL PARASITOLOGY</w:t>
            </w: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b/>
                <w:sz w:val="20"/>
                <w:szCs w:val="20"/>
                <w:lang w:eastAsia="tr-TR"/>
              </w:rPr>
              <w:t xml:space="preserve"> </w:t>
            </w:r>
          </w:p>
        </w:tc>
      </w:tr>
      <w:tr w:rsidR="008606AD" w:rsidRPr="00916751" w:rsidTr="00805381">
        <w:trPr>
          <w:trHeight w:val="174"/>
        </w:trPr>
        <w:tc>
          <w:tcPr>
            <w:tcW w:w="3135"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136"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805381">
        <w:trPr>
          <w:trHeight w:val="172"/>
        </w:trPr>
        <w:tc>
          <w:tcPr>
            <w:tcW w:w="3135"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6"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805381">
        <w:tc>
          <w:tcPr>
            <w:tcW w:w="3135"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DOGAN</w:t>
            </w:r>
          </w:p>
        </w:tc>
        <w:tc>
          <w:tcPr>
            <w:tcW w:w="3136"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07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bookmarkStart w:id="8" w:name="DERS521501309"/>
      <w:bookmarkEnd w:id="8"/>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1194"/>
        <w:gridCol w:w="1620"/>
        <w:gridCol w:w="1544"/>
        <w:gridCol w:w="772"/>
        <w:gridCol w:w="628"/>
        <w:gridCol w:w="1826"/>
        <w:gridCol w:w="876"/>
      </w:tblGrid>
      <w:tr w:rsidR="008606AD" w:rsidRPr="00916751" w:rsidTr="00805381">
        <w:trPr>
          <w:gridAfter w:val="1"/>
          <w:wAfter w:w="876" w:type="dxa"/>
          <w:trHeight w:val="383"/>
        </w:trPr>
        <w:tc>
          <w:tcPr>
            <w:tcW w:w="1306" w:type="dxa"/>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358"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3226" w:type="dxa"/>
            <w:gridSpan w:val="3"/>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805381">
        <w:trPr>
          <w:gridAfter w:val="1"/>
          <w:wAfter w:w="876" w:type="dxa"/>
          <w:trHeight w:val="382"/>
        </w:trPr>
        <w:tc>
          <w:tcPr>
            <w:tcW w:w="1306" w:type="dxa"/>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194" w:type="dxa"/>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20"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544"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772"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628" w:type="dxa"/>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1826"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805381">
        <w:trPr>
          <w:gridAfter w:val="1"/>
          <w:wAfter w:w="876" w:type="dxa"/>
          <w:trHeight w:val="367"/>
        </w:trPr>
        <w:tc>
          <w:tcPr>
            <w:tcW w:w="1306" w:type="dxa"/>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Fall x</w:t>
            </w:r>
          </w:p>
        </w:tc>
        <w:tc>
          <w:tcPr>
            <w:tcW w:w="1194" w:type="dxa"/>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620"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1544"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772"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1826" w:type="dxa"/>
            <w:tcBorders>
              <w:top w:val="single" w:sz="4" w:space="0" w:color="auto"/>
              <w:left w:val="single" w:sz="4" w:space="0" w:color="auto"/>
              <w:bottom w:val="single" w:sz="12" w:space="0" w:color="auto"/>
            </w:tcBorders>
            <w:vAlign w:val="center"/>
          </w:tcPr>
          <w:p w:rsidR="008606AD" w:rsidRPr="00805381" w:rsidRDefault="008606AD" w:rsidP="00916751">
            <w:pPr>
              <w:spacing w:after="0" w:line="240" w:lineRule="auto"/>
              <w:jc w:val="center"/>
              <w:rPr>
                <w:rFonts w:ascii="Times New Roman" w:eastAsia="Times New Roman" w:hAnsi="Times New Roman"/>
                <w:sz w:val="20"/>
                <w:szCs w:val="20"/>
                <w:lang w:eastAsia="tr-TR"/>
              </w:rPr>
            </w:pPr>
            <w:r w:rsidRPr="00805381">
              <w:rPr>
                <w:rFonts w:ascii="Times New Roman" w:eastAsia="Times New Roman" w:hAnsi="Times New Roman"/>
                <w:sz w:val="20"/>
                <w:szCs w:val="20"/>
                <w:lang w:eastAsia="tr-TR"/>
              </w:rPr>
              <w:t xml:space="preserve">MANDATORY </w:t>
            </w:r>
            <w:r w:rsidR="00805381" w:rsidRPr="00916751">
              <w:rPr>
                <w:rFonts w:ascii="Times New Roman" w:eastAsia="Times New Roman" w:hAnsi="Times New Roman"/>
                <w:b/>
                <w:sz w:val="20"/>
                <w:szCs w:val="20"/>
                <w:lang w:eastAsia="tr-TR"/>
              </w:rPr>
              <w:t></w:t>
            </w:r>
            <w:r w:rsidR="00805381">
              <w:rPr>
                <w:rFonts w:ascii="Times New Roman" w:eastAsia="Times New Roman" w:hAnsi="Times New Roman"/>
                <w:b/>
                <w:sz w:val="20"/>
                <w:szCs w:val="20"/>
                <w:lang w:eastAsia="tr-TR"/>
              </w:rPr>
              <w:t xml:space="preserve"> </w:t>
            </w:r>
            <w:r w:rsidRPr="00805381">
              <w:rPr>
                <w:rFonts w:ascii="Times New Roman" w:eastAsia="Times New Roman" w:hAnsi="Times New Roman"/>
                <w:sz w:val="20"/>
                <w:szCs w:val="20"/>
                <w:lang w:eastAsia="tr-TR"/>
              </w:rPr>
              <w:t>ELECTIVE</w:t>
            </w:r>
            <w:r w:rsidR="00805381"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805381">
        <w:tblPrEx>
          <w:tblBorders>
            <w:insideH w:val="single" w:sz="6" w:space="0" w:color="auto"/>
            <w:insideV w:val="single" w:sz="6" w:space="0" w:color="auto"/>
          </w:tblBorders>
        </w:tblPrEx>
        <w:trPr>
          <w:gridAfter w:val="1"/>
          <w:wAfter w:w="876" w:type="dxa"/>
          <w:trHeight w:val="340"/>
        </w:trPr>
        <w:tc>
          <w:tcPr>
            <w:tcW w:w="8890" w:type="dxa"/>
            <w:gridSpan w:val="7"/>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805381">
        <w:trPr>
          <w:gridAfter w:val="1"/>
          <w:wAfter w:w="876" w:type="dxa"/>
          <w:trHeight w:val="324"/>
        </w:trPr>
        <w:tc>
          <w:tcPr>
            <w:tcW w:w="8890" w:type="dxa"/>
            <w:gridSpan w:val="7"/>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805381">
        <w:tc>
          <w:tcPr>
            <w:tcW w:w="2500" w:type="dxa"/>
            <w:gridSpan w:val="2"/>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4564" w:type="dxa"/>
            <w:gridSpan w:val="4"/>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1826" w:type="dxa"/>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876"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1826" w:type="dxa"/>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876"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1826"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876"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1826"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876"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1826"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876"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1826" w:type="dxa"/>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876"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564" w:type="dxa"/>
            <w:gridSpan w:val="4"/>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1826" w:type="dxa"/>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876"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c>
          <w:tcPr>
            <w:tcW w:w="2500" w:type="dxa"/>
            <w:gridSpan w:val="2"/>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6390" w:type="dxa"/>
            <w:gridSpan w:val="5"/>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876"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805381">
        <w:trPr>
          <w:trHeight w:val="447"/>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7266" w:type="dxa"/>
            <w:gridSpan w:val="6"/>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805381">
        <w:trPr>
          <w:trHeight w:val="447"/>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7266" w:type="dxa"/>
            <w:gridSpan w:val="6"/>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Types of parasites and parasitism, epidemiology, effects of parasites on the host, source of parasitosis and entry routes into the body, diagnosis and treatment routes for parasites, structure of protozoa, intestinal protozoa, flagellates (digestive and urogenital system), flagellates (blood and tissue), Sporozoa class, structure and general characteristics of helminths, roundworms, flatworms, leafworms, arthropods and parasitism, arthropods causing poisoning</w:t>
            </w:r>
          </w:p>
        </w:tc>
      </w:tr>
      <w:tr w:rsidR="00C22C7B" w:rsidRPr="00916751" w:rsidTr="00805381">
        <w:trPr>
          <w:trHeight w:val="256"/>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7266" w:type="dxa"/>
            <w:gridSpan w:val="6"/>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Identification of medically important parasites with their general characteristics</w:t>
            </w:r>
          </w:p>
        </w:tc>
      </w:tr>
      <w:tr w:rsidR="00C22C7B" w:rsidRPr="00916751" w:rsidTr="00805381">
        <w:trPr>
          <w:trHeight w:val="841"/>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7266" w:type="dxa"/>
            <w:gridSpan w:val="6"/>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Acquisition of basic parasitological concepts</w:t>
            </w:r>
          </w:p>
        </w:tc>
      </w:tr>
      <w:tr w:rsidR="00C22C7B" w:rsidRPr="00916751" w:rsidTr="00805381">
        <w:trPr>
          <w:trHeight w:val="41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7266" w:type="dxa"/>
            <w:gridSpan w:val="6"/>
            <w:tcBorders>
              <w:top w:val="single" w:sz="12" w:space="0" w:color="auto"/>
              <w:left w:val="single" w:sz="12" w:space="0" w:color="auto"/>
              <w:bottom w:val="single" w:sz="12" w:space="0" w:color="auto"/>
              <w:right w:val="single" w:sz="12" w:space="0" w:color="auto"/>
            </w:tcBorders>
          </w:tcPr>
          <w:p w:rsidR="003E7251" w:rsidRPr="003E7251" w:rsidRDefault="00C22C7B" w:rsidP="003E72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 xml:space="preserve"> </w:t>
            </w:r>
            <w:r w:rsidR="003E7251" w:rsidRPr="003E7251">
              <w:rPr>
                <w:rFonts w:ascii="Times New Roman" w:eastAsia="Times New Roman" w:hAnsi="Times New Roman"/>
                <w:bCs/>
                <w:sz w:val="20"/>
                <w:szCs w:val="20"/>
                <w:lang w:eastAsia="tr-TR"/>
              </w:rPr>
              <w:t>Count the mechanisms of parasitic infections</w:t>
            </w:r>
          </w:p>
          <w:p w:rsidR="003E7251" w:rsidRPr="003E72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the treatment protocols of important parasitic infections</w:t>
            </w:r>
          </w:p>
          <w:p w:rsidR="003E7251" w:rsidRPr="003E72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general treatment protocols according to species</w:t>
            </w:r>
          </w:p>
          <w:p w:rsidR="00C22C7B" w:rsidRPr="009167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Count the mechanisms of action of antiparasitic drugs used in parasitic diseases.</w:t>
            </w:r>
          </w:p>
        </w:tc>
      </w:tr>
      <w:tr w:rsidR="00C22C7B" w:rsidRPr="00916751" w:rsidTr="00805381">
        <w:trPr>
          <w:trHeight w:val="54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7266" w:type="dxa"/>
            <w:gridSpan w:val="6"/>
            <w:tcBorders>
              <w:top w:val="single" w:sz="12" w:space="0" w:color="auto"/>
              <w:left w:val="single" w:sz="12" w:space="0" w:color="auto"/>
              <w:bottom w:val="single" w:sz="12" w:space="0" w:color="auto"/>
              <w:right w:val="single" w:sz="12" w:space="0" w:color="auto"/>
            </w:tcBorders>
          </w:tcPr>
          <w:p w:rsidR="00CC0D1A" w:rsidRPr="00916751" w:rsidRDefault="00CC0D1A"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18"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19"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rsidR="00CC0D1A" w:rsidRPr="00916751" w:rsidRDefault="00CC0D1A"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Doi:10.1128/9781555819002, Washington DC:2016. </w:t>
            </w:r>
          </w:p>
          <w:p w:rsidR="00CC0D1A" w:rsidRPr="00916751" w:rsidRDefault="00CC0D1A" w:rsidP="00916751">
            <w:pPr>
              <w:spacing w:after="0" w:line="240" w:lineRule="auto"/>
              <w:rPr>
                <w:rFonts w:ascii="Times New Roman" w:hAnsi="Times New Roman"/>
                <w:sz w:val="20"/>
                <w:szCs w:val="20"/>
              </w:rPr>
            </w:pPr>
            <w:r w:rsidRPr="00916751">
              <w:rPr>
                <w:rFonts w:ascii="Times New Roman" w:hAnsi="Times New Roman"/>
                <w:sz w:val="20"/>
                <w:szCs w:val="20"/>
              </w:rPr>
              <w:t xml:space="preserve">3.Intestinal Parasites - New Developments in Diagnosis, Treatment, Prevention and Future Directions, Editor Nihal Dogan Doi10.5772/intechopen.1002145, 30 October, </w:t>
            </w:r>
            <w:r w:rsidR="00805381">
              <w:rPr>
                <w:rFonts w:ascii="Times New Roman" w:hAnsi="Times New Roman"/>
                <w:sz w:val="20"/>
                <w:szCs w:val="20"/>
              </w:rPr>
              <w:t>2024</w:t>
            </w:r>
          </w:p>
          <w:p w:rsidR="00C22C7B" w:rsidRPr="00805381" w:rsidRDefault="00CC0D1A" w:rsidP="00805381">
            <w:pPr>
              <w:spacing w:after="0" w:line="240" w:lineRule="auto"/>
              <w:rPr>
                <w:rFonts w:ascii="Times New Roman" w:hAnsi="Times New Roman"/>
                <w:bCs/>
                <w:sz w:val="20"/>
                <w:szCs w:val="20"/>
              </w:rPr>
            </w:pPr>
            <w:r w:rsidRPr="00916751">
              <w:rPr>
                <w:rFonts w:ascii="Times New Roman" w:hAnsi="Times New Roman"/>
                <w:sz w:val="20"/>
                <w:szCs w:val="20"/>
              </w:rPr>
              <w:t>4.</w:t>
            </w:r>
            <w:r w:rsidRPr="00916751">
              <w:rPr>
                <w:rFonts w:ascii="Times New Roman" w:hAnsi="Times New Roman"/>
                <w:b/>
                <w:bCs/>
                <w:sz w:val="20"/>
                <w:szCs w:val="20"/>
              </w:rPr>
              <w:t xml:space="preserve"> </w:t>
            </w:r>
            <w:r w:rsidRPr="00916751">
              <w:rPr>
                <w:rFonts w:ascii="Times New Roman" w:hAnsi="Times New Roman"/>
                <w:bCs/>
                <w:sz w:val="20"/>
                <w:szCs w:val="20"/>
              </w:rPr>
              <w:t>Roundworms - A Survey From Past to Present Editor Ni</w:t>
            </w:r>
            <w:r w:rsidR="00805381">
              <w:rPr>
                <w:rFonts w:ascii="Times New Roman" w:hAnsi="Times New Roman"/>
                <w:bCs/>
                <w:sz w:val="20"/>
                <w:szCs w:val="20"/>
              </w:rPr>
              <w:t>hal Doğan Doi10.5772/intechopen, 2023</w:t>
            </w:r>
          </w:p>
        </w:tc>
      </w:tr>
      <w:tr w:rsidR="003E0EFD" w:rsidRPr="00916751" w:rsidTr="00805381">
        <w:trPr>
          <w:trHeight w:val="54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3E0EFD" w:rsidRPr="00916751" w:rsidRDefault="003E0EFD"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OTHER REFERENCES</w:t>
            </w:r>
          </w:p>
        </w:tc>
        <w:tc>
          <w:tcPr>
            <w:tcW w:w="7266" w:type="dxa"/>
            <w:gridSpan w:val="6"/>
            <w:tcBorders>
              <w:top w:val="single" w:sz="12" w:space="0" w:color="auto"/>
              <w:left w:val="single" w:sz="12" w:space="0" w:color="auto"/>
              <w:bottom w:val="single" w:sz="12" w:space="0" w:color="auto"/>
              <w:right w:val="single" w:sz="12" w:space="0" w:color="auto"/>
            </w:tcBorders>
          </w:tcPr>
          <w:p w:rsidR="003E0EFD" w:rsidRPr="00916751" w:rsidRDefault="00805381" w:rsidP="00805381">
            <w:pPr>
              <w:spacing w:after="0" w:line="240" w:lineRule="auto"/>
              <w:rPr>
                <w:rFonts w:ascii="Times New Roman" w:eastAsia="Times New Roman" w:hAnsi="Times New Roman"/>
                <w:b/>
                <w:bCs/>
                <w:color w:val="000000"/>
                <w:sz w:val="20"/>
                <w:szCs w:val="20"/>
                <w:lang w:eastAsia="tr-TR"/>
              </w:rPr>
            </w:pPr>
            <w:r w:rsidRPr="00916751">
              <w:rPr>
                <w:rFonts w:ascii="Times New Roman" w:hAnsi="Times New Roman"/>
                <w:bCs/>
                <w:sz w:val="20"/>
                <w:szCs w:val="20"/>
              </w:rPr>
              <w:t>5. CDC Yellow Book 2020, Oxford PressGary W. Brunette, ‎Jeffrey B. Nemhauser · 20</w:t>
            </w:r>
            <w:r>
              <w:rPr>
                <w:rFonts w:ascii="Times New Roman" w:hAnsi="Times New Roman"/>
                <w:bCs/>
                <w:sz w:val="20"/>
                <w:szCs w:val="20"/>
              </w:rPr>
              <w:t>19</w:t>
            </w:r>
          </w:p>
        </w:tc>
      </w:tr>
      <w:tr w:rsidR="003E0EFD" w:rsidRPr="00916751" w:rsidTr="00805381">
        <w:trPr>
          <w:trHeight w:val="540"/>
        </w:trPr>
        <w:tc>
          <w:tcPr>
            <w:tcW w:w="2500" w:type="dxa"/>
            <w:gridSpan w:val="2"/>
            <w:tcBorders>
              <w:top w:val="single" w:sz="12" w:space="0" w:color="auto"/>
              <w:left w:val="single" w:sz="12" w:space="0" w:color="auto"/>
              <w:bottom w:val="single" w:sz="12" w:space="0" w:color="auto"/>
              <w:right w:val="single" w:sz="12" w:space="0" w:color="auto"/>
            </w:tcBorders>
            <w:vAlign w:val="center"/>
          </w:tcPr>
          <w:p w:rsidR="003E0EFD" w:rsidRPr="00916751" w:rsidRDefault="003E0EFD"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7266" w:type="dxa"/>
            <w:gridSpan w:val="6"/>
            <w:tcBorders>
              <w:top w:val="single" w:sz="12" w:space="0" w:color="auto"/>
              <w:left w:val="single" w:sz="12" w:space="0" w:color="auto"/>
              <w:bottom w:val="single" w:sz="12" w:space="0" w:color="auto"/>
              <w:right w:val="single" w:sz="12" w:space="0" w:color="auto"/>
            </w:tcBorders>
          </w:tcPr>
          <w:p w:rsidR="003E0EFD" w:rsidRPr="00916751" w:rsidRDefault="003E0EFD" w:rsidP="00916751">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Types and epidemiology of parasites and parasitism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Effects of parasites on the host,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The source of parasites and their entry into the body,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Diagnosis and treatment methods for parasites,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Structure of protozoa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Intestinal protozoa,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Flagellates (digestive and urogenital system,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Flagellates (blood and tissue),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Helminths structure and general characteristics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Roundworms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Flatworms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Leafy worms,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Arthropods and their parasitism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Arthropods that cause poisoning</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8606AD" w:rsidRPr="00916751" w:rsidTr="00502463">
        <w:trPr>
          <w:trHeight w:val="518"/>
        </w:trPr>
        <w:tc>
          <w:tcPr>
            <w:tcW w:w="1836"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64" w:type="pct"/>
            <w:tcBorders>
              <w:top w:val="single" w:sz="12" w:space="0" w:color="auto"/>
              <w:left w:val="single" w:sz="12" w:space="0" w:color="auto"/>
              <w:bottom w:val="single" w:sz="12" w:space="0" w:color="auto"/>
              <w:right w:val="single" w:sz="12" w:space="0" w:color="auto"/>
            </w:tcBorders>
            <w:vAlign w:val="center"/>
          </w:tcPr>
          <w:p w:rsidR="008606AD" w:rsidRPr="00916751" w:rsidRDefault="00E66C2F"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Date: 28.02.2025</w:t>
            </w:r>
          </w:p>
          <w:p w:rsidR="008606AD" w:rsidRPr="00916751" w:rsidRDefault="008606AD" w:rsidP="00916751">
            <w:pPr>
              <w:spacing w:after="0" w:line="240" w:lineRule="auto"/>
              <w:jc w:val="center"/>
              <w:rPr>
                <w:rFonts w:ascii="Times New Roman" w:eastAsia="Times New Roman" w:hAnsi="Times New Roman"/>
                <w:sz w:val="20"/>
                <w:szCs w:val="20"/>
                <w:lang w:eastAsia="tr-TR"/>
              </w:rPr>
            </w:pPr>
          </w:p>
          <w:p w:rsidR="008606AD" w:rsidRPr="00916751" w:rsidRDefault="008606AD" w:rsidP="00916751">
            <w:pPr>
              <w:spacing w:after="0" w:line="240" w:lineRule="auto"/>
              <w:jc w:val="center"/>
              <w:rPr>
                <w:rFonts w:ascii="Times New Roman" w:eastAsia="Times New Roman" w:hAnsi="Times New Roman"/>
                <w:sz w:val="20"/>
                <w:szCs w:val="20"/>
                <w:lang w:eastAsia="tr-TR"/>
              </w:rPr>
            </w:pPr>
          </w:p>
          <w:p w:rsidR="008606AD" w:rsidRPr="00916751" w:rsidRDefault="008606AD" w:rsidP="00916751">
            <w:pPr>
              <w:spacing w:after="0" w:line="240" w:lineRule="auto"/>
              <w:jc w:val="center"/>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9" w:name="DERS521501310"/>
            <w:r w:rsidRPr="00916751">
              <w:rPr>
                <w:rFonts w:ascii="Times New Roman" w:eastAsia="Times New Roman" w:hAnsi="Times New Roman"/>
                <w:b/>
                <w:sz w:val="20"/>
                <w:szCs w:val="20"/>
                <w:lang w:eastAsia="tr-TR"/>
              </w:rPr>
              <w:t>521505310</w:t>
            </w:r>
            <w:bookmarkEnd w:id="9"/>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TREATMENT OF PARASITIC DISEASES</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8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265"/>
        <w:gridCol w:w="772"/>
        <w:gridCol w:w="628"/>
        <w:gridCol w:w="928"/>
        <w:gridCol w:w="1160"/>
      </w:tblGrid>
      <w:tr w:rsidR="008606AD" w:rsidRPr="00916751" w:rsidTr="00C22C7B">
        <w:trPr>
          <w:trHeight w:val="329"/>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076"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28"/>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65"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1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2265"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8606AD" w:rsidRPr="00805381" w:rsidRDefault="008606AD" w:rsidP="00916751">
            <w:pPr>
              <w:spacing w:after="0" w:line="240" w:lineRule="auto"/>
              <w:jc w:val="center"/>
              <w:rPr>
                <w:rFonts w:ascii="Times New Roman" w:eastAsia="Times New Roman" w:hAnsi="Times New Roman"/>
                <w:sz w:val="20"/>
                <w:szCs w:val="20"/>
                <w:lang w:eastAsia="tr-TR"/>
              </w:rPr>
            </w:pPr>
            <w:r w:rsidRPr="00805381">
              <w:rPr>
                <w:rFonts w:ascii="Times New Roman" w:eastAsia="Times New Roman" w:hAnsi="Times New Roman"/>
                <w:sz w:val="20"/>
                <w:szCs w:val="20"/>
                <w:lang w:eastAsia="tr-TR"/>
              </w:rPr>
              <w:t xml:space="preserve">MANDATORY </w:t>
            </w:r>
            <w:r w:rsidR="00805381" w:rsidRPr="00916751">
              <w:rPr>
                <w:rFonts w:ascii="Times New Roman" w:eastAsia="Times New Roman" w:hAnsi="Times New Roman"/>
                <w:b/>
                <w:sz w:val="20"/>
                <w:szCs w:val="20"/>
                <w:lang w:eastAsia="tr-TR"/>
              </w:rPr>
              <w:t xml:space="preserve"> </w:t>
            </w:r>
            <w:r w:rsidRPr="00805381">
              <w:rPr>
                <w:rFonts w:ascii="Times New Roman" w:eastAsia="Times New Roman" w:hAnsi="Times New Roman"/>
                <w:sz w:val="20"/>
                <w:szCs w:val="20"/>
                <w:lang w:eastAsia="tr-TR"/>
              </w:rPr>
              <w:t>ELECTIVE</w:t>
            </w:r>
            <w:r w:rsidR="00805381"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502463">
        <w:tblPrEx>
          <w:tblBorders>
            <w:insideH w:val="single" w:sz="6" w:space="0" w:color="auto"/>
            <w:insideV w:val="single" w:sz="6" w:space="0" w:color="auto"/>
          </w:tblBorders>
        </w:tblPrEx>
        <w:trPr>
          <w:trHeight w:val="292"/>
        </w:trPr>
        <w:tc>
          <w:tcPr>
            <w:tcW w:w="9870"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278"/>
        </w:trPr>
        <w:tc>
          <w:tcPr>
            <w:tcW w:w="9870"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rPr>
          <w:trHeight w:val="193"/>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124"/>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8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38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color w:val="000000"/>
                <w:spacing w:val="3"/>
                <w:sz w:val="20"/>
                <w:szCs w:val="20"/>
                <w:lang w:eastAsia="tr-TR"/>
              </w:rPr>
              <w:t xml:space="preserve">Treatment methods in parasitic infections, General treatment protocols according to species, Alternative drugs in protozoan infections, Treatment protocols in visceral and cutaneous leishmaniasis, Old and new treatment methods in malaria treatment, Treatment in trichomoniasis, Treatment in nematodes, Treatment in tissue nematodes, Treatment in larva migrans agents, Treatment in cestodes, </w:t>
            </w:r>
            <w:r w:rsidRPr="00916751">
              <w:rPr>
                <w:rFonts w:ascii="Times New Roman" w:eastAsia="Times New Roman" w:hAnsi="Times New Roman"/>
                <w:color w:val="000000"/>
                <w:spacing w:val="3"/>
                <w:sz w:val="20"/>
                <w:szCs w:val="20"/>
                <w:lang w:eastAsia="tr-TR"/>
              </w:rPr>
              <w:tab/>
              <w:t>Treatment protocols and resistance mechanisms in cyst hydatid disease, Treatment in blood and tissue trematodes, Treatment in intestinal trematodes, Resistance mechanisms in antiparasitic drugs, Treatment protocols in arthropods causing allergies and poisoning.</w:t>
            </w:r>
          </w:p>
        </w:tc>
      </w:tr>
      <w:tr w:rsidR="00C22C7B" w:rsidRPr="00916751" w:rsidTr="00C22C7B">
        <w:trPr>
          <w:trHeight w:val="36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drugs used in the treatment of parasitic diseases</w:t>
            </w:r>
          </w:p>
        </w:tc>
      </w:tr>
      <w:tr w:rsidR="00C22C7B" w:rsidRPr="00916751" w:rsidTr="00C22C7B">
        <w:trPr>
          <w:trHeight w:val="44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the usage features and action mechanisms of drugs used in antiparasitic treatment.</w:t>
            </w:r>
          </w:p>
        </w:tc>
      </w:tr>
      <w:tr w:rsidR="00C22C7B" w:rsidRPr="00916751" w:rsidTr="00C22C7B">
        <w:trPr>
          <w:trHeight w:val="46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3E7251" w:rsidRPr="003E72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the systematics of tissue protozoa,</w:t>
            </w:r>
          </w:p>
          <w:p w:rsidR="003E7251" w:rsidRPr="003E72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Can make epidemiologic map of tissue protozoa</w:t>
            </w:r>
          </w:p>
          <w:p w:rsidR="003E7251" w:rsidRPr="003E72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Identify prevention and control strategies for tissue protozoa</w:t>
            </w:r>
          </w:p>
          <w:p w:rsidR="00C22C7B" w:rsidRPr="00916751" w:rsidRDefault="003E7251" w:rsidP="003E7251">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the methods used in diagnosis.</w:t>
            </w:r>
          </w:p>
        </w:tc>
      </w:tr>
      <w:tr w:rsidR="00C22C7B" w:rsidRPr="00916751" w:rsidTr="00C22C7B">
        <w:trPr>
          <w:trHeight w:val="46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E66C2F" w:rsidRPr="00916751" w:rsidRDefault="00E66C2F" w:rsidP="00916751">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Voge's Medical Parasitology EBook - 10th Sea Ed </w:t>
            </w:r>
            <w:hyperlink r:id="rId20"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1"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rsidR="00E66C2F" w:rsidRPr="00916751" w:rsidRDefault="00E66C2F" w:rsidP="00916751">
            <w:pPr>
              <w:spacing w:after="0" w:line="240" w:lineRule="auto"/>
              <w:rPr>
                <w:rFonts w:ascii="Times New Roman" w:hAnsi="Times New Roman"/>
                <w:sz w:val="20"/>
                <w:szCs w:val="20"/>
              </w:rPr>
            </w:pPr>
            <w:r w:rsidRPr="00916751">
              <w:rPr>
                <w:rFonts w:ascii="Times New Roman" w:hAnsi="Times New Roman"/>
                <w:bCs/>
                <w:sz w:val="20"/>
                <w:szCs w:val="20"/>
              </w:rPr>
              <w:t>2.</w:t>
            </w:r>
            <w:r w:rsidRPr="00916751">
              <w:rPr>
                <w:rFonts w:ascii="Times New Roman" w:hAnsi="Times New Roman"/>
                <w:sz w:val="20"/>
                <w:szCs w:val="20"/>
              </w:rPr>
              <w:t xml:space="preserve">Diagnostic Medical parasitology, 6th Edition,  Lynne Shore Garcia,  ASM Press, Doi:10.1128/9781555819002, Washington DC:2016. </w:t>
            </w:r>
          </w:p>
          <w:p w:rsidR="00C22C7B" w:rsidRPr="00805381" w:rsidRDefault="00E66C2F" w:rsidP="00805381">
            <w:pPr>
              <w:spacing w:after="0" w:line="240" w:lineRule="auto"/>
              <w:rPr>
                <w:rFonts w:ascii="Times New Roman" w:hAnsi="Times New Roman"/>
                <w:b/>
                <w:bCs/>
                <w:sz w:val="20"/>
                <w:szCs w:val="20"/>
              </w:rPr>
            </w:pPr>
            <w:r w:rsidRPr="00805381">
              <w:rPr>
                <w:rFonts w:ascii="Times New Roman" w:hAnsi="Times New Roman"/>
                <w:bCs/>
                <w:sz w:val="20"/>
                <w:szCs w:val="20"/>
              </w:rPr>
              <w:lastRenderedPageBreak/>
              <w:t>3.Chemotheraphy of Parasitic Diseases, Ed William C Campbell and Robert S Rew, Plenum Press,2013</w:t>
            </w:r>
            <w:r w:rsidRPr="00916751">
              <w:rPr>
                <w:rFonts w:ascii="Times New Roman" w:hAnsi="Times New Roman"/>
                <w:b/>
                <w:bCs/>
                <w:sz w:val="20"/>
                <w:szCs w:val="20"/>
              </w:rPr>
              <w:t xml:space="preserve">. </w:t>
            </w:r>
          </w:p>
        </w:tc>
      </w:tr>
      <w:tr w:rsidR="00C22C7B" w:rsidRPr="00916751" w:rsidTr="00C22C7B">
        <w:trPr>
          <w:trHeight w:val="46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805381"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heme="minorHAnsi" w:hAnsi="Times New Roman"/>
                <w:b/>
                <w:bCs/>
                <w:sz w:val="20"/>
                <w:szCs w:val="20"/>
                <w:lang w:val="tr-TR"/>
              </w:rPr>
              <w:t>4.</w:t>
            </w:r>
            <w:r w:rsidRPr="00916751">
              <w:rPr>
                <w:rFonts w:ascii="Times New Roman" w:hAnsi="Times New Roman"/>
                <w:sz w:val="20"/>
                <w:szCs w:val="20"/>
              </w:rPr>
              <w:t>Parasitic Diseases: Treatment &amp; Control Max J. Miller,</w:t>
            </w:r>
            <w:r>
              <w:rPr>
                <w:rFonts w:ascii="Times New Roman" w:hAnsi="Times New Roman"/>
                <w:sz w:val="20"/>
                <w:szCs w:val="20"/>
              </w:rPr>
              <w:t xml:space="preserve"> ‎Edgar Love ·  CRC press, 2020</w:t>
            </w:r>
          </w:p>
        </w:tc>
      </w:tr>
      <w:tr w:rsidR="00C22C7B" w:rsidRPr="00916751" w:rsidTr="00C22C7B">
        <w:trPr>
          <w:trHeight w:val="46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05381" w:rsidRDefault="00805381"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methods for parasitic infections, General treatment protocols according to species,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Alternative drugs for protozoan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for visceral and cutaneous leishmaniasis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Old and new treatment methods in malaria treatment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Trichomoniasis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Treatment in nematodes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tissue nematodes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larva migrans agents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in cestodes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and resistance mechanisms in hydatid cyst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blood and tissue trematodes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intestinal trematodes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Resistance mechanisms in antiparasitic drugs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for arthropods causing allergies and poisoning</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WEEK</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E66C2F" w:rsidRPr="00916751">
              <w:rPr>
                <w:rFonts w:ascii="Times New Roman" w:eastAsia="Times New Roman" w:hAnsi="Times New Roman"/>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805381" w:rsidRPr="00916751" w:rsidRDefault="0080538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COURSE CODE: </w:t>
            </w:r>
            <w:bookmarkStart w:id="10" w:name="DERS521501312"/>
            <w:r w:rsidRPr="00916751">
              <w:rPr>
                <w:rFonts w:ascii="Times New Roman" w:eastAsia="Times New Roman" w:hAnsi="Times New Roman"/>
                <w:b/>
                <w:sz w:val="20"/>
                <w:szCs w:val="20"/>
                <w:lang w:eastAsia="tr-TR"/>
              </w:rPr>
              <w:t>521503312</w:t>
            </w:r>
            <w:bookmarkEnd w:id="10"/>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TISSUE PROTOZOONS</w:t>
            </w:r>
            <w:r w:rsidRPr="00916751">
              <w:rPr>
                <w:rFonts w:ascii="Times New Roman" w:eastAsia="Times New Roman" w:hAnsi="Times New Roman"/>
                <w:sz w:val="20"/>
                <w:szCs w:val="20"/>
                <w:lang w:eastAsia="tr-TR"/>
              </w:rPr>
              <w:t xml:space="preserve">   </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404"/>
        <w:gridCol w:w="772"/>
        <w:gridCol w:w="628"/>
        <w:gridCol w:w="928"/>
        <w:gridCol w:w="1775"/>
      </w:tblGrid>
      <w:tr w:rsidR="008606AD" w:rsidRPr="00916751" w:rsidTr="00805381">
        <w:trPr>
          <w:trHeight w:val="371"/>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215"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4103" w:type="dxa"/>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805381">
        <w:trPr>
          <w:trHeight w:val="370"/>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404"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2703" w:type="dxa"/>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805381">
        <w:trPr>
          <w:trHeight w:val="35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1404"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2703" w:type="dxa"/>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vertAlign w:val="superscript"/>
                <w:lang w:eastAsia="tr-TR"/>
              </w:rPr>
            </w:pPr>
            <w:r w:rsidRPr="00916751">
              <w:rPr>
                <w:rFonts w:ascii="Times New Roman" w:eastAsia="Times New Roman" w:hAnsi="Times New Roman"/>
                <w:sz w:val="20"/>
                <w:szCs w:val="20"/>
                <w:vertAlign w:val="superscript"/>
                <w:lang w:eastAsia="tr-TR"/>
              </w:rPr>
              <w:t>MANDATORY ELECTIVE</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r w:rsidRPr="00916751">
              <w:rPr>
                <w:rFonts w:ascii="Times New Roman" w:eastAsia="Times New Roman" w:hAnsi="Times New Roman"/>
                <w:b/>
                <w:sz w:val="20"/>
                <w:szCs w:val="20"/>
                <w:lang w:eastAsia="tr-TR"/>
              </w:rPr>
              <w:t> X</w:t>
            </w:r>
          </w:p>
        </w:tc>
      </w:tr>
      <w:tr w:rsidR="008606AD" w:rsidRPr="00916751" w:rsidTr="00805381">
        <w:tblPrEx>
          <w:tblBorders>
            <w:insideH w:val="single" w:sz="6" w:space="0" w:color="auto"/>
            <w:insideV w:val="single" w:sz="6" w:space="0" w:color="auto"/>
          </w:tblBorders>
        </w:tblPrEx>
        <w:trPr>
          <w:trHeight w:val="329"/>
        </w:trPr>
        <w:tc>
          <w:tcPr>
            <w:tcW w:w="9624"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805381">
        <w:trPr>
          <w:trHeight w:val="314"/>
        </w:trPr>
        <w:tc>
          <w:tcPr>
            <w:tcW w:w="9624"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805381">
        <w:trPr>
          <w:trHeight w:val="523"/>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775"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1775"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75"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1775"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75"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75"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775"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805381">
        <w:trPr>
          <w:trHeight w:val="523"/>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775"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805381">
        <w:trPr>
          <w:trHeight w:val="43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50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805381">
        <w:trPr>
          <w:trHeight w:val="129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50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Tissue protozoa, Systematics and epidemiology of tissue protozoa, Methods used in diagnosis, Factors playing a role in spread (source-intermediate host), Protozoa living in other body parts, Trichomonas vaginalis, Toxoplasma gondii, Pneumocystis carini, Plasmodium spp., Babesia sp., Visceral leishmaniasis, Cutaneous leishmaniasis, African Trypanosomiasis, American Trypanosomiasis, Treatment control.</w:t>
            </w:r>
          </w:p>
        </w:tc>
      </w:tr>
      <w:tr w:rsidR="00C22C7B" w:rsidRPr="00916751" w:rsidTr="00805381">
        <w:trPr>
          <w:trHeight w:val="3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50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Teaching blood and tissue parasites of clinical importance</w:t>
            </w:r>
          </w:p>
        </w:tc>
      </w:tr>
      <w:tr w:rsidR="00C22C7B" w:rsidRPr="00916751" w:rsidTr="00805381">
        <w:trPr>
          <w:trHeight w:val="38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50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blood and tissue parasites of clinical importance.</w:t>
            </w:r>
          </w:p>
        </w:tc>
      </w:tr>
      <w:tr w:rsidR="00C22C7B" w:rsidRPr="00916751" w:rsidTr="00805381">
        <w:trPr>
          <w:trHeight w:val="38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50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bCs/>
                <w:sz w:val="20"/>
                <w:szCs w:val="20"/>
                <w:lang w:eastAsia="tr-TR"/>
              </w:rPr>
            </w:pPr>
          </w:p>
        </w:tc>
      </w:tr>
      <w:tr w:rsidR="00C22C7B" w:rsidRPr="00916751" w:rsidTr="00805381">
        <w:trPr>
          <w:trHeight w:val="52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TEXTBOOK</w:t>
            </w:r>
          </w:p>
        </w:tc>
        <w:tc>
          <w:tcPr>
            <w:tcW w:w="5507" w:type="dxa"/>
            <w:gridSpan w:val="5"/>
            <w:tcBorders>
              <w:top w:val="single" w:sz="12" w:space="0" w:color="auto"/>
              <w:left w:val="single" w:sz="12" w:space="0" w:color="auto"/>
              <w:bottom w:val="single" w:sz="12" w:space="0" w:color="auto"/>
              <w:right w:val="single" w:sz="12" w:space="0" w:color="auto"/>
            </w:tcBorders>
          </w:tcPr>
          <w:p w:rsidR="00E66C2F" w:rsidRPr="00916751" w:rsidRDefault="00E66C2F" w:rsidP="00916751">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Voge's Medical Parasitology EBook - 10th Sea Ed </w:t>
            </w:r>
            <w:hyperlink r:id="rId22"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3"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rsidR="00E66C2F" w:rsidRPr="00916751" w:rsidRDefault="00E66C2F"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Washington DC:2016. </w:t>
            </w:r>
          </w:p>
          <w:p w:rsidR="00E66C2F" w:rsidRPr="00916751" w:rsidRDefault="00E66C2F" w:rsidP="00916751">
            <w:pPr>
              <w:spacing w:after="0" w:line="240" w:lineRule="auto"/>
              <w:rPr>
                <w:rFonts w:ascii="Times New Roman" w:hAnsi="Times New Roman"/>
                <w:bCs/>
                <w:sz w:val="20"/>
                <w:szCs w:val="20"/>
              </w:rPr>
            </w:pPr>
            <w:r w:rsidRPr="00916751">
              <w:rPr>
                <w:rFonts w:ascii="Times New Roman" w:hAnsi="Times New Roman"/>
                <w:bCs/>
                <w:sz w:val="20"/>
                <w:szCs w:val="20"/>
              </w:rPr>
              <w:t>3.Roundworms - A Survey From Past to Present Editor Nihal Doğan Doi10.5772/intechopen. 2023</w:t>
            </w:r>
          </w:p>
          <w:p w:rsidR="00C22C7B" w:rsidRPr="00805381" w:rsidRDefault="00E66C2F" w:rsidP="00805381">
            <w:pPr>
              <w:spacing w:after="0" w:line="240" w:lineRule="auto"/>
              <w:rPr>
                <w:rFonts w:ascii="Times New Roman" w:hAnsi="Times New Roman"/>
                <w:bCs/>
                <w:sz w:val="20"/>
                <w:szCs w:val="20"/>
              </w:rPr>
            </w:pPr>
            <w:r w:rsidRPr="00916751">
              <w:rPr>
                <w:rFonts w:ascii="Times New Roman" w:hAnsi="Times New Roman"/>
                <w:bCs/>
                <w:sz w:val="20"/>
                <w:szCs w:val="20"/>
              </w:rPr>
              <w:t>4.Textbook of Medical Parasitology   ‎ by </w:t>
            </w:r>
            <w:hyperlink r:id="rId24" w:history="1">
              <w:r w:rsidRPr="00916751">
                <w:rPr>
                  <w:rStyle w:val="Kpr"/>
                  <w:rFonts w:ascii="Times New Roman" w:hAnsi="Times New Roman"/>
                  <w:sz w:val="20"/>
                  <w:szCs w:val="20"/>
                </w:rPr>
                <w:t>Abhishek Mewara</w:t>
              </w:r>
            </w:hyperlink>
            <w:r w:rsidRPr="00916751">
              <w:rPr>
                <w:rFonts w:ascii="Times New Roman" w:hAnsi="Times New Roman"/>
                <w:bCs/>
                <w:sz w:val="20"/>
                <w:szCs w:val="20"/>
              </w:rPr>
              <w:t> (Author), </w:t>
            </w:r>
            <w:hyperlink r:id="rId25" w:history="1">
              <w:r w:rsidRPr="00916751">
                <w:rPr>
                  <w:rStyle w:val="Kpr"/>
                  <w:rFonts w:ascii="Times New Roman" w:hAnsi="Times New Roman"/>
                  <w:sz w:val="20"/>
                  <w:szCs w:val="20"/>
                </w:rPr>
                <w:t>Sumeeta Khurana</w:t>
              </w:r>
            </w:hyperlink>
            <w:r w:rsidRPr="00916751">
              <w:rPr>
                <w:rFonts w:ascii="Times New Roman" w:hAnsi="Times New Roman"/>
                <w:bCs/>
                <w:sz w:val="20"/>
                <w:szCs w:val="20"/>
              </w:rPr>
              <w:t> (Author) Orient Blackswan Pvt Ltd (1 July 2021</w:t>
            </w:r>
            <w:r w:rsidR="00805381">
              <w:rPr>
                <w:rFonts w:ascii="Times New Roman" w:hAnsi="Times New Roman"/>
                <w:bCs/>
                <w:sz w:val="20"/>
                <w:szCs w:val="20"/>
              </w:rPr>
              <w:t>) ISBN-13 ‏ : ‎ 978-9389211894</w:t>
            </w:r>
          </w:p>
        </w:tc>
      </w:tr>
      <w:tr w:rsidR="00805381" w:rsidRPr="00916751" w:rsidTr="00805381">
        <w:trPr>
          <w:trHeight w:val="52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05381" w:rsidRPr="00916751" w:rsidRDefault="00805381" w:rsidP="0080538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507" w:type="dxa"/>
            <w:gridSpan w:val="5"/>
            <w:tcBorders>
              <w:top w:val="single" w:sz="12" w:space="0" w:color="auto"/>
              <w:left w:val="single" w:sz="12" w:space="0" w:color="auto"/>
              <w:bottom w:val="single" w:sz="12" w:space="0" w:color="auto"/>
              <w:right w:val="single" w:sz="12" w:space="0" w:color="auto"/>
            </w:tcBorders>
          </w:tcPr>
          <w:p w:rsidR="00805381" w:rsidRPr="00916751" w:rsidRDefault="00805381" w:rsidP="00805381">
            <w:pPr>
              <w:shd w:val="clear" w:color="auto" w:fill="FFFFFF"/>
              <w:tabs>
                <w:tab w:val="left" w:pos="15"/>
              </w:tabs>
              <w:spacing w:after="0" w:line="240" w:lineRule="auto"/>
              <w:ind w:left="15"/>
              <w:rPr>
                <w:rFonts w:ascii="Times New Roman" w:eastAsia="Times New Roman" w:hAnsi="Times New Roman"/>
                <w:color w:val="000000"/>
                <w:sz w:val="20"/>
                <w:szCs w:val="20"/>
                <w:lang w:eastAsia="tr-TR"/>
              </w:rPr>
            </w:pPr>
            <w:r w:rsidRPr="00916751">
              <w:rPr>
                <w:rFonts w:ascii="Times New Roman" w:eastAsia="Times New Roman" w:hAnsi="Times New Roman"/>
                <w:b/>
                <w:sz w:val="20"/>
                <w:szCs w:val="20"/>
                <w:lang w:eastAsia="tr-TR"/>
              </w:rPr>
              <w:t xml:space="preserve">1. </w:t>
            </w:r>
            <w:r w:rsidRPr="00916751">
              <w:rPr>
                <w:rFonts w:ascii="Times New Roman" w:eastAsia="Times New Roman" w:hAnsi="Times New Roman"/>
                <w:sz w:val="20"/>
                <w:szCs w:val="20"/>
                <w:lang w:eastAsia="tr-TR"/>
              </w:rPr>
              <w:t>García, L.S. 2001). Diagnostic Medical Parasitology Fourth Ed.</w:t>
            </w:r>
            <w:r w:rsidRPr="00916751">
              <w:rPr>
                <w:rFonts w:ascii="Times New Roman" w:eastAsia="Times New Roman" w:hAnsi="Times New Roman"/>
                <w:color w:val="000000"/>
                <w:sz w:val="20"/>
                <w:szCs w:val="20"/>
                <w:lang w:eastAsia="tr-TR"/>
              </w:rPr>
              <w:t xml:space="preserve">  </w:t>
            </w:r>
          </w:p>
          <w:p w:rsidR="00805381" w:rsidRPr="00916751" w:rsidRDefault="00805381" w:rsidP="00805381">
            <w:pPr>
              <w:tabs>
                <w:tab w:val="left" w:pos="15"/>
              </w:tabs>
              <w:spacing w:after="0" w:line="240" w:lineRule="auto"/>
              <w:ind w:left="15"/>
              <w:rPr>
                <w:rFonts w:ascii="Times New Roman" w:eastAsia="Times New Roman" w:hAnsi="Times New Roman"/>
                <w:sz w:val="20"/>
                <w:szCs w:val="20"/>
                <w:lang w:eastAsia="tr-TR"/>
              </w:rPr>
            </w:pPr>
            <w:r>
              <w:rPr>
                <w:rFonts w:ascii="Times New Roman" w:eastAsia="Times New Roman" w:hAnsi="Times New Roman"/>
                <w:sz w:val="20"/>
                <w:szCs w:val="20"/>
                <w:lang w:eastAsia="tr-TR"/>
              </w:rPr>
              <w:t>2.</w:t>
            </w:r>
            <w:r w:rsidRPr="00916751">
              <w:rPr>
                <w:rFonts w:ascii="Times New Roman" w:eastAsia="Times New Roman" w:hAnsi="Times New Roman"/>
                <w:sz w:val="20"/>
                <w:szCs w:val="20"/>
                <w:lang w:eastAsia="tr-TR"/>
              </w:rPr>
              <w:t>Markell and Voge's.(2006). Medical Parasitology. Ninth Edit. Elsevie</w:t>
            </w:r>
          </w:p>
          <w:p w:rsidR="00805381" w:rsidRPr="00916751" w:rsidRDefault="00805381" w:rsidP="00805381">
            <w:pPr>
              <w:tabs>
                <w:tab w:val="left" w:pos="15"/>
              </w:tabs>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3.</w:t>
            </w:r>
            <w:r w:rsidRPr="00916751">
              <w:rPr>
                <w:rFonts w:ascii="Times New Roman" w:eastAsia="Times New Roman" w:hAnsi="Times New Roman"/>
                <w:sz w:val="20"/>
                <w:szCs w:val="20"/>
                <w:lang w:eastAsia="tr-TR"/>
              </w:rPr>
              <w:t>Saygı , G.(2009) Parasitic diseases and parasites</w:t>
            </w:r>
          </w:p>
          <w:p w:rsidR="00805381" w:rsidRPr="00916751" w:rsidRDefault="00805381" w:rsidP="00805381">
            <w:pPr>
              <w:tabs>
                <w:tab w:val="left" w:pos="15"/>
              </w:tabs>
              <w:spacing w:after="0" w:line="240" w:lineRule="auto"/>
              <w:ind w:left="15"/>
              <w:rPr>
                <w:rFonts w:ascii="Times New Roman" w:eastAsia="Times New Roman" w:hAnsi="Times New Roman"/>
                <w:sz w:val="20"/>
                <w:szCs w:val="20"/>
                <w:lang w:eastAsia="tr-TR"/>
              </w:rPr>
            </w:pPr>
            <w:r>
              <w:rPr>
                <w:rFonts w:ascii="Times New Roman" w:eastAsia="Times New Roman" w:hAnsi="Times New Roman"/>
                <w:sz w:val="20"/>
                <w:szCs w:val="20"/>
                <w:lang w:eastAsia="tr-TR"/>
              </w:rPr>
              <w:t>4.</w:t>
            </w:r>
            <w:r w:rsidRPr="00916751">
              <w:rPr>
                <w:rFonts w:ascii="Times New Roman" w:eastAsia="Times New Roman" w:hAnsi="Times New Roman"/>
                <w:sz w:val="20"/>
                <w:szCs w:val="20"/>
                <w:lang w:eastAsia="tr-TR"/>
              </w:rPr>
              <w:t>Dogan N.(2010) Medical Parasitology, Anadolu University Publications 1st Edition.</w:t>
            </w:r>
          </w:p>
        </w:tc>
      </w:tr>
      <w:tr w:rsidR="00805381" w:rsidRPr="00916751" w:rsidTr="00805381">
        <w:trPr>
          <w:trHeight w:val="52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05381" w:rsidRPr="00916751" w:rsidRDefault="00805381" w:rsidP="0080538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507" w:type="dxa"/>
            <w:gridSpan w:val="5"/>
            <w:tcBorders>
              <w:top w:val="single" w:sz="12" w:space="0" w:color="auto"/>
              <w:left w:val="single" w:sz="12" w:space="0" w:color="auto"/>
              <w:bottom w:val="single" w:sz="12" w:space="0" w:color="auto"/>
              <w:right w:val="single" w:sz="12" w:space="0" w:color="auto"/>
            </w:tcBorders>
          </w:tcPr>
          <w:p w:rsidR="00805381" w:rsidRPr="00916751" w:rsidRDefault="00805381" w:rsidP="00805381">
            <w:pPr>
              <w:spacing w:after="0" w:line="240" w:lineRule="auto"/>
              <w:rPr>
                <w:rFonts w:ascii="Times New Roman" w:eastAsia="Times New Roman" w:hAnsi="Times New Roman"/>
                <w:sz w:val="20"/>
                <w:szCs w:val="20"/>
                <w:lang w:eastAsia="tr-TR"/>
              </w:rPr>
            </w:pPr>
          </w:p>
        </w:tc>
      </w:tr>
    </w:tbl>
    <w:p w:rsidR="00464472" w:rsidRDefault="00464472" w:rsidP="00916751">
      <w:pPr>
        <w:spacing w:after="0" w:line="240" w:lineRule="auto"/>
        <w:rPr>
          <w:rFonts w:ascii="Times New Roman" w:eastAsia="Times New Roman" w:hAnsi="Times New Roman"/>
          <w:sz w:val="20"/>
          <w:szCs w:val="20"/>
          <w:lang w:eastAsia="tr-TR"/>
        </w:rPr>
      </w:pPr>
    </w:p>
    <w:p w:rsidR="00464472" w:rsidRDefault="00464472" w:rsidP="00464472">
      <w:pPr>
        <w:rPr>
          <w:rFonts w:ascii="Times New Roman" w:eastAsia="Times New Roman" w:hAnsi="Times New Roman"/>
          <w:sz w:val="20"/>
          <w:szCs w:val="20"/>
          <w:lang w:eastAsia="tr-TR"/>
        </w:rPr>
      </w:pPr>
    </w:p>
    <w:p w:rsidR="008606AD" w:rsidRPr="00464472" w:rsidRDefault="008606AD" w:rsidP="00464472">
      <w:pPr>
        <w:rPr>
          <w:rFonts w:ascii="Times New Roman" w:eastAsia="Times New Roman" w:hAnsi="Times New Roman"/>
          <w:sz w:val="20"/>
          <w:szCs w:val="20"/>
          <w:lang w:eastAsia="tr-TR"/>
        </w:rPr>
        <w:sectPr w:rsidR="008606AD" w:rsidRPr="0046447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Tissue protozoa,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Systematics and epidemiology of tissue protozoa.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Factors playing a role in spreading (source-intermediate host)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Protozoa living in other body parts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Trichomonas vaginalis,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Toxoplasma gondii,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Pneumocystis carinii,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Plasmodium spp.,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Babesia sp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Visceral leishmaniasis,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Cutaneous leishmaniasis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African Trypanosomiasis, American Trypanosomiasis,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Treatment Control</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617BD0"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jc w:val="center"/>
              <w:rPr>
                <w:rFonts w:ascii="Times New Roman" w:eastAsia="Times New Roman" w:hAnsi="Times New Roman"/>
                <w:sz w:val="20"/>
                <w:szCs w:val="20"/>
                <w:lang w:eastAsia="tr-TR"/>
              </w:rPr>
            </w:pPr>
          </w:p>
          <w:p w:rsidR="008606AD" w:rsidRPr="00916751" w:rsidRDefault="008606AD" w:rsidP="00916751">
            <w:pPr>
              <w:spacing w:after="0" w:line="240" w:lineRule="auto"/>
              <w:jc w:val="center"/>
              <w:rPr>
                <w:rFonts w:ascii="Times New Roman" w:eastAsia="Times New Roman" w:hAnsi="Times New Roman"/>
                <w:sz w:val="20"/>
                <w:szCs w:val="20"/>
                <w:lang w:eastAsia="tr-TR"/>
              </w:rPr>
            </w:pPr>
          </w:p>
          <w:p w:rsidR="008606AD" w:rsidRPr="00916751" w:rsidRDefault="008606AD" w:rsidP="00916751">
            <w:pPr>
              <w:spacing w:after="0" w:line="240" w:lineRule="auto"/>
              <w:jc w:val="center"/>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1" w:name="DERS521501313"/>
            <w:r w:rsidRPr="00916751">
              <w:rPr>
                <w:rFonts w:ascii="Times New Roman" w:eastAsia="Times New Roman" w:hAnsi="Times New Roman"/>
                <w:b/>
                <w:sz w:val="20"/>
                <w:szCs w:val="20"/>
                <w:lang w:eastAsia="tr-TR"/>
              </w:rPr>
              <w:t>521503313</w:t>
            </w:r>
            <w:bookmarkEnd w:id="11"/>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HELMINTH INFECTIONS</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249"/>
        <w:gridCol w:w="772"/>
        <w:gridCol w:w="628"/>
        <w:gridCol w:w="928"/>
        <w:gridCol w:w="1160"/>
      </w:tblGrid>
      <w:tr w:rsidR="008606AD" w:rsidRPr="00916751" w:rsidTr="00C22C7B">
        <w:trPr>
          <w:trHeight w:val="308"/>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060"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07"/>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49"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29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2249"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vertAlign w:val="superscript"/>
                <w:lang w:eastAsia="tr-TR"/>
              </w:rPr>
            </w:pPr>
            <w:r w:rsidRPr="00916751">
              <w:rPr>
                <w:rFonts w:ascii="Times New Roman" w:eastAsia="Times New Roman" w:hAnsi="Times New Roman"/>
                <w:sz w:val="20"/>
                <w:szCs w:val="20"/>
                <w:vertAlign w:val="superscript"/>
                <w:lang w:eastAsia="tr-TR"/>
              </w:rPr>
              <w:t>MANDATORY ELECTIVE</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r w:rsidRPr="00916751">
              <w:rPr>
                <w:rFonts w:ascii="Times New Roman" w:eastAsia="Times New Roman" w:hAnsi="Times New Roman"/>
                <w:b/>
                <w:sz w:val="20"/>
                <w:szCs w:val="20"/>
                <w:lang w:eastAsia="tr-TR"/>
              </w:rPr>
              <w:t> X</w:t>
            </w:r>
          </w:p>
        </w:tc>
      </w:tr>
      <w:tr w:rsidR="008606AD" w:rsidRPr="00916751" w:rsidTr="00502463">
        <w:tblPrEx>
          <w:tblBorders>
            <w:insideH w:val="single" w:sz="6" w:space="0" w:color="auto"/>
            <w:insideV w:val="single" w:sz="6" w:space="0" w:color="auto"/>
          </w:tblBorders>
        </w:tblPrEx>
        <w:trPr>
          <w:trHeight w:val="274"/>
        </w:trPr>
        <w:tc>
          <w:tcPr>
            <w:tcW w:w="9854"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261"/>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rPr>
          <w:trHeight w:val="181"/>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rPr>
          <w:trHeight w:val="205"/>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rPr>
          <w:trHeight w:val="217"/>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rPr>
          <w:trHeight w:val="205"/>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205"/>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217"/>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205"/>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205"/>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1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73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36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73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color w:val="000000"/>
                <w:spacing w:val="3"/>
                <w:sz w:val="20"/>
                <w:szCs w:val="20"/>
                <w:lang w:eastAsia="tr-TR"/>
              </w:rPr>
              <w:t>Helminth infections overview, Pathogenesis of helminth infections, Methods used in diagnosis, Intestinal nematodes pathogenesis and diagnostic methods, Tissue nematodes pathogenesis and diagnostic methods, Filarial nematodes pathogenesis and diagnostic methods, Zoonotic nematodes pathogenesis and diagnostic methods, Intestinal cestodes pathogenesis and diagnostic methods, Tissue cestodes pathogenesis and diagnostic methods, Echinocus granulosus epidemiology, pathogenesis, Intestinal trematodes, Pathogenesis of lung and liver trematodes, Pathogenesis of blood trematodes and diagnostic methods, Zoonotic nematodes, Leeches-Aconthocephalans and their parasitism.</w:t>
            </w:r>
          </w:p>
        </w:tc>
      </w:tr>
      <w:tr w:rsidR="00C22C7B" w:rsidRPr="00916751" w:rsidTr="00C22C7B">
        <w:trPr>
          <w:trHeight w:val="34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737"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helminth infections</w:t>
            </w:r>
          </w:p>
        </w:tc>
      </w:tr>
      <w:tr w:rsidR="00C22C7B" w:rsidRPr="00916751" w:rsidTr="00C22C7B">
        <w:trPr>
          <w:trHeight w:val="55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737"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To know the general characteristics and epidemiology of helminths.</w:t>
            </w:r>
          </w:p>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737" w:type="dxa"/>
            <w:gridSpan w:val="5"/>
            <w:tcBorders>
              <w:top w:val="single" w:sz="12" w:space="0" w:color="auto"/>
              <w:left w:val="single" w:sz="12" w:space="0" w:color="auto"/>
              <w:bottom w:val="single" w:sz="12" w:space="0" w:color="auto"/>
              <w:right w:val="single" w:sz="12" w:space="0" w:color="auto"/>
            </w:tcBorders>
          </w:tcPr>
          <w:p w:rsidR="003D2999" w:rsidRPr="003D2999"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helminths that cause human infection</w:t>
            </w:r>
            <w:r>
              <w:rPr>
                <w:rFonts w:ascii="Times New Roman" w:eastAsia="Times New Roman" w:hAnsi="Times New Roman"/>
                <w:bCs/>
                <w:sz w:val="20"/>
                <w:szCs w:val="20"/>
                <w:lang w:eastAsia="tr-TR"/>
              </w:rPr>
              <w:t>,</w:t>
            </w:r>
          </w:p>
          <w:p w:rsidR="00C22C7B" w:rsidRPr="00916751"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Count the identification of helminths according to their localization. Can tell the diagnostic methods used in helminth diseases. Know the geography of distribution of helminth infections and list prevention and control strategies</w:t>
            </w: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737" w:type="dxa"/>
            <w:gridSpan w:val="5"/>
            <w:tcBorders>
              <w:top w:val="single" w:sz="12" w:space="0" w:color="auto"/>
              <w:left w:val="single" w:sz="12" w:space="0" w:color="auto"/>
              <w:bottom w:val="single" w:sz="12" w:space="0" w:color="auto"/>
              <w:right w:val="single" w:sz="12" w:space="0" w:color="auto"/>
            </w:tcBorders>
          </w:tcPr>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26"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7"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sz w:val="20"/>
                <w:szCs w:val="20"/>
              </w:rPr>
              <w:t>2.Intestinal Parasites - New Developments in Diagnosis, Treatment, Prevention and Future Directions, Editor Nihal Dogan Doi10.5772/intechopen.1002145, 30 October, ISBN  2024978-0-</w:t>
            </w:r>
            <w:r w:rsidRPr="00916751">
              <w:rPr>
                <w:rFonts w:ascii="Times New Roman" w:hAnsi="Times New Roman"/>
                <w:sz w:val="20"/>
                <w:szCs w:val="20"/>
              </w:rPr>
              <w:lastRenderedPageBreak/>
              <w:t>85466-571-6 Print ISBN978-0-85466-572-3  eBook (PDF) ISBN978-0-85466-573-0</w:t>
            </w:r>
          </w:p>
          <w:p w:rsidR="00617BD0" w:rsidRPr="00916751" w:rsidRDefault="00617BD0" w:rsidP="00916751">
            <w:pPr>
              <w:spacing w:after="0" w:line="240" w:lineRule="auto"/>
              <w:rPr>
                <w:rFonts w:ascii="Times New Roman" w:hAnsi="Times New Roman"/>
                <w:bCs/>
                <w:sz w:val="20"/>
                <w:szCs w:val="20"/>
              </w:rPr>
            </w:pPr>
            <w:r w:rsidRPr="00916751">
              <w:rPr>
                <w:rFonts w:ascii="Times New Roman" w:hAnsi="Times New Roman"/>
                <w:bCs/>
                <w:sz w:val="20"/>
                <w:szCs w:val="20"/>
              </w:rPr>
              <w:t>3.Roundworms - A Survey From Past to Present Editor Nihal Doğan Doi10.5772/intechopen.102153 ISBN978-1-80356-714-3 Print ISBN978-1-80356-713-6  eBook (PDF) ISBN978-1-80356-715-0 , 2023</w:t>
            </w:r>
          </w:p>
          <w:p w:rsidR="00617BD0" w:rsidRPr="00916751" w:rsidRDefault="00617BD0" w:rsidP="00916751">
            <w:pPr>
              <w:spacing w:after="0" w:line="240" w:lineRule="auto"/>
              <w:rPr>
                <w:rFonts w:ascii="Times New Roman" w:hAnsi="Times New Roman"/>
                <w:sz w:val="20"/>
                <w:szCs w:val="20"/>
              </w:rPr>
            </w:pPr>
          </w:p>
          <w:p w:rsidR="00617BD0" w:rsidRPr="00916751" w:rsidRDefault="00617BD0" w:rsidP="00916751">
            <w:pPr>
              <w:spacing w:after="0" w:line="240" w:lineRule="auto"/>
              <w:rPr>
                <w:rFonts w:ascii="Times New Roman" w:hAnsi="Times New Roman"/>
                <w:bCs/>
                <w:sz w:val="20"/>
                <w:szCs w:val="20"/>
              </w:rPr>
            </w:pPr>
          </w:p>
          <w:p w:rsidR="00C22C7B" w:rsidRPr="00916751" w:rsidRDefault="00C22C7B" w:rsidP="00916751">
            <w:pPr>
              <w:spacing w:after="0" w:line="240" w:lineRule="auto"/>
              <w:ind w:left="720"/>
              <w:rPr>
                <w:rFonts w:ascii="Times New Roman" w:eastAsia="Times New Roman" w:hAnsi="Times New Roman"/>
                <w:b/>
                <w:bCs/>
                <w:color w:val="000000"/>
                <w:sz w:val="20"/>
                <w:szCs w:val="20"/>
                <w:lang w:eastAsia="tr-TR"/>
              </w:rPr>
            </w:pP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28"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9"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sz w:val="20"/>
                <w:szCs w:val="20"/>
              </w:rPr>
              <w:t>2.Intestinal Parasites - New Developments in Diagnosis, Treatment, Prevention and Future Directions, Editor Nihal Dogan Doi10.5772/intechopen.1002145, 30 October, ISBN  2024978-0-85466-571-6 Print ISBN978-0-85466-572-3  eBook (PDF) ISBN978-0-85466-573-0</w:t>
            </w:r>
          </w:p>
          <w:p w:rsidR="00617BD0" w:rsidRPr="00916751" w:rsidRDefault="00617BD0" w:rsidP="00916751">
            <w:pPr>
              <w:spacing w:after="0" w:line="240" w:lineRule="auto"/>
              <w:rPr>
                <w:rFonts w:ascii="Times New Roman" w:hAnsi="Times New Roman"/>
                <w:bCs/>
                <w:sz w:val="20"/>
                <w:szCs w:val="20"/>
              </w:rPr>
            </w:pPr>
            <w:r w:rsidRPr="00916751">
              <w:rPr>
                <w:rFonts w:ascii="Times New Roman" w:hAnsi="Times New Roman"/>
                <w:bCs/>
                <w:sz w:val="20"/>
                <w:szCs w:val="20"/>
              </w:rPr>
              <w:t>3.Roundworms - A Survey From Past to Present Editor Nihal Doğan Doi10.5772/intechopen.102153 ISBN978-1-80356-714-3 Print ISBN978-1-80356-713-6  eBook (PDF) ISBN978-1-80356-715-0 , 2023</w:t>
            </w:r>
          </w:p>
          <w:p w:rsidR="00617BD0" w:rsidRPr="00916751" w:rsidRDefault="00617BD0" w:rsidP="00916751">
            <w:pPr>
              <w:spacing w:after="0" w:line="240" w:lineRule="auto"/>
              <w:rPr>
                <w:rFonts w:ascii="Times New Roman" w:hAnsi="Times New Roman"/>
                <w:sz w:val="20"/>
                <w:szCs w:val="20"/>
              </w:rPr>
            </w:pPr>
          </w:p>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sz w:val="20"/>
                <w:szCs w:val="20"/>
                <w:lang w:eastAsia="tr-TR"/>
              </w:rPr>
            </w:pP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Overview of helminth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of helminth infections, methods used in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nematodes pathogenesis and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tissue nematodes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Filarial nematodes pathogenesis and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zoonotic nematodes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cestodes pathogenesis and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Tissue cestodes pathogenesis and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Echinoccosu granulosus epidemiology, pathogenesis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trematodes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Pathogenesis of lung and liver trematodes,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blood trematodes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Zoonotic nematodes,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Leeches - Aconthocephalans and their parasitism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8606AD" w:rsidRPr="00916751" w:rsidTr="00502463">
        <w:trPr>
          <w:trHeight w:val="518"/>
        </w:trPr>
        <w:tc>
          <w:tcPr>
            <w:tcW w:w="1836"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64"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617BD0"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902"/>
        <w:gridCol w:w="2232"/>
        <w:gridCol w:w="1079"/>
        <w:gridCol w:w="1073"/>
        <w:gridCol w:w="1205"/>
      </w:tblGrid>
      <w:tr w:rsidR="008606AD" w:rsidRPr="00916751" w:rsidTr="00502463">
        <w:tc>
          <w:tcPr>
            <w:tcW w:w="4165"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2" w:name="DERS521501315"/>
            <w:r w:rsidRPr="00916751">
              <w:rPr>
                <w:rFonts w:ascii="Times New Roman" w:eastAsia="Times New Roman" w:hAnsi="Times New Roman"/>
                <w:b/>
                <w:sz w:val="20"/>
                <w:szCs w:val="20"/>
                <w:lang w:eastAsia="tr-TR"/>
              </w:rPr>
              <w:t>521503315</w:t>
            </w:r>
            <w:bookmarkEnd w:id="12"/>
          </w:p>
        </w:tc>
        <w:tc>
          <w:tcPr>
            <w:tcW w:w="5689"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HOST-PARASITE RELATIONSHIP (PATHOGENESIS OF INFECTIOUS DISEASES)</w:t>
            </w:r>
          </w:p>
        </w:tc>
      </w:tr>
      <w:tr w:rsidR="008606AD" w:rsidRPr="00916751" w:rsidTr="00502463">
        <w:trPr>
          <w:trHeight w:val="174"/>
        </w:trPr>
        <w:tc>
          <w:tcPr>
            <w:tcW w:w="3241"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NİLGÜN KAŞİFOĞLU</w:t>
            </w:r>
          </w:p>
        </w:tc>
        <w:tc>
          <w:tcPr>
            <w:tcW w:w="3240"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17"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Fall </w:t>
            </w:r>
            <w:r w:rsidRPr="00916751">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617"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4D59EE" w:rsidRDefault="008606AD" w:rsidP="004D59EE">
            <w:pPr>
              <w:spacing w:after="0" w:line="240" w:lineRule="auto"/>
              <w:jc w:val="center"/>
              <w:rPr>
                <w:rFonts w:ascii="Times New Roman" w:eastAsia="Times New Roman" w:hAnsi="Times New Roman"/>
                <w:sz w:val="20"/>
                <w:szCs w:val="20"/>
                <w:lang w:eastAsia="tr-TR"/>
              </w:rPr>
            </w:pPr>
            <w:r w:rsidRPr="004D59EE">
              <w:rPr>
                <w:rFonts w:ascii="Times New Roman" w:eastAsia="Times New Roman" w:hAnsi="Times New Roman"/>
                <w:sz w:val="20"/>
                <w:szCs w:val="20"/>
                <w:lang w:eastAsia="tr-TR"/>
              </w:rPr>
              <w:t xml:space="preserve">MANDATORY </w:t>
            </w:r>
            <w:r w:rsidR="004D59EE" w:rsidRPr="00916751">
              <w:rPr>
                <w:rFonts w:ascii="Times New Roman" w:eastAsia="Times New Roman" w:hAnsi="Times New Roman"/>
                <w:b/>
                <w:sz w:val="20"/>
                <w:szCs w:val="20"/>
                <w:lang w:eastAsia="tr-TR"/>
              </w:rPr>
              <w:t></w:t>
            </w:r>
            <w:r w:rsidR="004D59EE">
              <w:rPr>
                <w:rFonts w:ascii="Times New Roman" w:eastAsia="Times New Roman" w:hAnsi="Times New Roman"/>
                <w:b/>
                <w:sz w:val="20"/>
                <w:szCs w:val="20"/>
                <w:lang w:eastAsia="tr-TR"/>
              </w:rPr>
              <w:t xml:space="preserve"> </w:t>
            </w:r>
            <w:r w:rsidRPr="004D59EE">
              <w:rPr>
                <w:rFonts w:ascii="Times New Roman" w:eastAsia="Times New Roman" w:hAnsi="Times New Roman"/>
                <w:sz w:val="20"/>
                <w:szCs w:val="20"/>
                <w:lang w:eastAsia="tr-TR"/>
              </w:rPr>
              <w:t>ELECTIVE</w:t>
            </w:r>
            <w:r w:rsidR="004D59EE"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403"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331"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491"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ind w:left="-51"/>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Importance of infectious diseases, Mechanism of infectious diseases, Agent-host relationship, Agent-host-environment relationship, Epidemiology of infectious diseases, Ways of microorganism transmission, Factors related to microorganisms in the formation of infection, Host factors</w:t>
            </w:r>
          </w:p>
        </w:tc>
      </w:tr>
      <w:tr w:rsidR="00C22C7B" w:rsidRPr="00916751" w:rsidTr="00C22C7B">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To teach microorganism-host relationship and infection formation mechanisms.</w:t>
            </w:r>
          </w:p>
        </w:tc>
      </w:tr>
      <w:tr w:rsidR="00C22C7B" w:rsidRPr="00916751" w:rsidTr="00C22C7B">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491"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To ensure understanding of the factors and mechanisms that are effective in the formation of infectious diseases.</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491" w:type="dxa"/>
            <w:gridSpan w:val="5"/>
            <w:tcBorders>
              <w:top w:val="single" w:sz="12" w:space="0" w:color="auto"/>
              <w:left w:val="single" w:sz="12" w:space="0" w:color="auto"/>
              <w:bottom w:val="single" w:sz="12" w:space="0" w:color="auto"/>
              <w:right w:val="single" w:sz="12" w:space="0" w:color="auto"/>
            </w:tcBorders>
          </w:tcPr>
          <w:p w:rsidR="009B030F" w:rsidRPr="009B030F" w:rsidRDefault="009B030F" w:rsidP="009B030F">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Define infection, infectious disease and related concepts</w:t>
            </w:r>
          </w:p>
          <w:p w:rsidR="009B030F" w:rsidRPr="009B030F" w:rsidRDefault="009B030F" w:rsidP="009B030F">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Explain the basic mechanism of infectious diseases</w:t>
            </w:r>
          </w:p>
          <w:p w:rsidR="009B030F" w:rsidRPr="009B030F" w:rsidRDefault="009B030F" w:rsidP="009B030F">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Explain the infection chain</w:t>
            </w:r>
          </w:p>
          <w:p w:rsidR="009B030F" w:rsidRPr="009B030F" w:rsidRDefault="009B030F" w:rsidP="009B030F">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Count the sources of infection and transmission routes</w:t>
            </w:r>
          </w:p>
          <w:p w:rsidR="00C22C7B" w:rsidRPr="00916751" w:rsidRDefault="009B030F" w:rsidP="009B030F">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Count the host and agent factors that play a role in the formation of infection</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bCs/>
                <w:sz w:val="20"/>
                <w:szCs w:val="20"/>
                <w:lang w:eastAsia="tr-TR"/>
              </w:rPr>
              <w:t xml:space="preserve"> </w:t>
            </w:r>
            <w:r w:rsidR="004776D8"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0" w:tgtFrame="_blank" w:history="1">
              <w:r w:rsidR="004776D8" w:rsidRPr="00916751">
                <w:rPr>
                  <w:rStyle w:val="Kpr"/>
                  <w:rFonts w:ascii="Times New Roman" w:hAnsi="Times New Roman"/>
                  <w:color w:val="000000"/>
                  <w:sz w:val="20"/>
                  <w:szCs w:val="20"/>
                  <w:bdr w:val="none" w:sz="0" w:space="0" w:color="auto" w:frame="1"/>
                  <w:shd w:val="clear" w:color="auto" w:fill="FFFFFF"/>
                </w:rPr>
                <w:t>Wiley-Blackwell</w:t>
              </w:r>
            </w:hyperlink>
            <w:r w:rsidR="004776D8" w:rsidRPr="00916751">
              <w:rPr>
                <w:rFonts w:ascii="Times New Roman" w:hAnsi="Times New Roman"/>
                <w:color w:val="000000"/>
                <w:sz w:val="20"/>
                <w:szCs w:val="20"/>
                <w:shd w:val="clear" w:color="auto" w:fill="FFFFFF"/>
              </w:rPr>
              <w:t>, 2023</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491" w:type="dxa"/>
            <w:gridSpan w:val="5"/>
            <w:tcBorders>
              <w:top w:val="single" w:sz="12" w:space="0" w:color="auto"/>
              <w:left w:val="single" w:sz="12" w:space="0" w:color="auto"/>
              <w:bottom w:val="single" w:sz="12" w:space="0" w:color="auto"/>
              <w:right w:val="single" w:sz="12" w:space="0" w:color="auto"/>
            </w:tcBorders>
          </w:tcPr>
          <w:p w:rsidR="004776D8" w:rsidRPr="00916751" w:rsidRDefault="004776D8"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C22C7B" w:rsidRPr="004D59EE" w:rsidRDefault="004776D8" w:rsidP="004D59EE">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xml:space="preserve"> Levinson W, Chin- Hong P, Joyce EA, Nussbaum J, Schwartz B. Levinson - Tıbbi Mikrobiyoloji ve İmmünoloji, 16th Edition. Güneş Tıp Kitabevi, 2022.</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Importance of infectious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Agent-host relationship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Agent-host-environment relationship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Mechanism of infectious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Infectious microorganisms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B030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 xml:space="preserve">MIDTERM EXAM </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z w:val="20"/>
                <w:szCs w:val="20"/>
                <w:lang w:eastAsia="tr-TR"/>
              </w:rPr>
              <w:t>Epidemiology of infectious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Microorganism transmission routes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Factors related to microorganisms in the formation of infection (Virulence factors)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Host factors (Defense mechanisms)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Host factors (Defense mechanisms)</w:t>
            </w:r>
          </w:p>
        </w:tc>
      </w:tr>
      <w:tr w:rsidR="008606AD" w:rsidRPr="00916751" w:rsidTr="00502463">
        <w:tc>
          <w:tcPr>
            <w:tcW w:w="1188" w:type="dxa"/>
            <w:tcBorders>
              <w:right w:val="single" w:sz="4" w:space="0" w:color="auto"/>
            </w:tcBorders>
          </w:tcPr>
          <w:p w:rsidR="008606AD" w:rsidRPr="00916751" w:rsidRDefault="008606AD"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r w:rsidR="009B030F">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Immunization</w:t>
            </w:r>
          </w:p>
        </w:tc>
      </w:tr>
      <w:tr w:rsidR="008606AD" w:rsidRPr="00916751" w:rsidTr="00502463">
        <w:tc>
          <w:tcPr>
            <w:tcW w:w="1188" w:type="dxa"/>
            <w:tcBorders>
              <w:right w:val="single" w:sz="4" w:space="0" w:color="auto"/>
            </w:tcBorders>
          </w:tcPr>
          <w:p w:rsidR="008606AD" w:rsidRPr="00916751" w:rsidRDefault="008606AD" w:rsidP="009B030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r w:rsidR="009B030F">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vMerge w:val="restart"/>
            <w:tcBorders>
              <w:top w:val="single" w:sz="4" w:space="0" w:color="auto"/>
              <w:left w:val="single" w:sz="4" w:space="0" w:color="auto"/>
              <w:right w:val="single" w:sz="4" w:space="0" w:color="auto"/>
            </w:tcBorders>
          </w:tcPr>
          <w:p w:rsidR="008606AD" w:rsidRPr="00916751" w:rsidRDefault="008606AD" w:rsidP="009B030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FINAL </w:t>
            </w:r>
            <w:r w:rsidR="009B030F">
              <w:rPr>
                <w:rFonts w:ascii="Times New Roman" w:eastAsia="Times New Roman" w:hAnsi="Times New Roman"/>
                <w:sz w:val="20"/>
                <w:szCs w:val="20"/>
                <w:lang w:eastAsia="tr-TR"/>
              </w:rPr>
              <w:t>EXAM</w:t>
            </w:r>
          </w:p>
        </w:tc>
      </w:tr>
      <w:tr w:rsidR="008606AD" w:rsidRPr="00916751" w:rsidTr="00502463">
        <w:tc>
          <w:tcPr>
            <w:tcW w:w="1188" w:type="dxa"/>
            <w:tcBorders>
              <w:right w:val="single" w:sz="4" w:space="0" w:color="auto"/>
            </w:tcBorders>
          </w:tcPr>
          <w:p w:rsidR="008606AD" w:rsidRPr="00916751" w:rsidRDefault="009B030F" w:rsidP="0091675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vMerge/>
            <w:tcBorders>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817C14"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817C14"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817C14"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817C14" w:rsidRPr="00916751" w:rsidRDefault="00817C14" w:rsidP="00817C14">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17C14" w:rsidRPr="00916751" w:rsidRDefault="00817C14" w:rsidP="00817C14">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817C14" w:rsidRPr="00F668F6" w:rsidRDefault="00817C14" w:rsidP="00817C14">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4776D8" w:rsidRPr="00916751">
              <w:rPr>
                <w:rFonts w:ascii="Times New Roman" w:eastAsia="Times New Roman" w:hAnsi="Times New Roman"/>
                <w:b/>
                <w:sz w:val="20"/>
                <w:szCs w:val="20"/>
                <w:lang w:eastAsia="tr-TR"/>
              </w:rPr>
              <w:t>NİLGÜN KAŞİFOĞLU</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4776D8"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tabs>
          <w:tab w:val="left" w:pos="7800"/>
        </w:tabs>
        <w:spacing w:after="0" w:line="240" w:lineRule="auto"/>
        <w:rPr>
          <w:rFonts w:ascii="Times New Roman" w:eastAsia="Times New Roman" w:hAnsi="Times New Roman"/>
          <w:sz w:val="20"/>
          <w:szCs w:val="20"/>
          <w:lang w:eastAsia="tr-TR"/>
        </w:rPr>
      </w:pPr>
    </w:p>
    <w:p w:rsidR="004D59EE" w:rsidRPr="00916751" w:rsidRDefault="004D59EE"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2C4B58"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noProof/>
          <w:sz w:val="20"/>
          <w:szCs w:val="20"/>
          <w:lang w:val="tr-TR" w:eastAsia="tr-TR"/>
        </w:rPr>
        <mc:AlternateContent>
          <mc:Choice Requires="wps">
            <w:drawing>
              <wp:anchor distT="0" distB="0" distL="114300" distR="114300" simplePos="0" relativeHeight="251659264" behindDoc="0" locked="0" layoutInCell="1" allowOverlap="1" wp14:anchorId="42EA8DD2" wp14:editId="3B4F8848">
                <wp:simplePos x="0" y="0"/>
                <wp:positionH relativeFrom="column">
                  <wp:posOffset>7286625</wp:posOffset>
                </wp:positionH>
                <wp:positionV relativeFrom="paragraph">
                  <wp:posOffset>749935</wp:posOffset>
                </wp:positionV>
                <wp:extent cx="914400" cy="914400"/>
                <wp:effectExtent l="5715" t="6350" r="13335" b="1270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3E7251" w:rsidRDefault="003E7251" w:rsidP="00860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2EA8DD2" id="_x0000_t202" coordsize="21600,21600" o:spt="202" path="m,l,21600r21600,l21600,xe">
                <v:stroke joinstyle="miter"/>
                <v:path gradientshapeok="t" o:connecttype="rect"/>
              </v:shapetype>
              <v:shape id="Metin Kutusu 1" o:spid="_x0000_s1026" type="#_x0000_t202" style="position:absolute;left:0;text-align:left;margin-left:573.75pt;margin-top:59.0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">
                <v:textbox>
                  <w:txbxContent>
                    <w:p w:rsidR="003E7251" w:rsidRDefault="003E7251" w:rsidP="008606AD"/>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bookmarkStart w:id="13" w:name="DERS521502303"/>
            <w:r w:rsidRPr="00916751">
              <w:rPr>
                <w:rFonts w:ascii="Times New Roman" w:eastAsia="Times New Roman" w:hAnsi="Times New Roman"/>
                <w:b/>
                <w:sz w:val="20"/>
                <w:szCs w:val="20"/>
                <w:lang w:eastAsia="tr-TR"/>
              </w:rPr>
              <w:lastRenderedPageBreak/>
              <w:t>COURSE CODE: 521504 303</w:t>
            </w:r>
            <w:bookmarkEnd w:id="13"/>
          </w:p>
        </w:tc>
        <w:tc>
          <w:tcPr>
            <w:tcW w:w="5689"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rPr>
          <w:trHeight w:val="343"/>
        </w:trPr>
        <w:tc>
          <w:tcPr>
            <w:tcW w:w="9854" w:type="dxa"/>
            <w:gridSpan w:val="6"/>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SPECIAL BACTERIOLOGY</w:t>
            </w:r>
          </w:p>
        </w:tc>
      </w:tr>
      <w:tr w:rsidR="008606AD" w:rsidRPr="00916751" w:rsidTr="00502463">
        <w:trPr>
          <w:trHeight w:val="174"/>
        </w:trPr>
        <w:tc>
          <w:tcPr>
            <w:tcW w:w="3241" w:type="dxa"/>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17C14" w:rsidRDefault="00817C14" w:rsidP="00916751">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020CA7" w:rsidRPr="00916751">
              <w:rPr>
                <w:rFonts w:ascii="Times New Roman" w:eastAsia="Times New Roman" w:hAnsi="Times New Roman"/>
                <w:b/>
                <w:sz w:val="20"/>
                <w:szCs w:val="20"/>
                <w:lang w:eastAsia="tr-TR"/>
              </w:rPr>
              <w:t>YASEMİN ÖZ</w:t>
            </w:r>
          </w:p>
        </w:tc>
        <w:tc>
          <w:tcPr>
            <w:tcW w:w="3240"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English:</w:t>
            </w:r>
          </w:p>
        </w:tc>
        <w:tc>
          <w:tcPr>
            <w:tcW w:w="3373"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02"/>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4"/>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2"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gridSpan w:val="2"/>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002"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4D59EE" w:rsidRDefault="008606AD" w:rsidP="00916751">
            <w:pPr>
              <w:spacing w:after="0" w:line="240" w:lineRule="auto"/>
              <w:jc w:val="center"/>
              <w:rPr>
                <w:rFonts w:ascii="Times New Roman" w:eastAsia="Times New Roman" w:hAnsi="Times New Roman"/>
                <w:sz w:val="20"/>
                <w:szCs w:val="20"/>
                <w:lang w:eastAsia="tr-TR"/>
              </w:rPr>
            </w:pPr>
            <w:r w:rsidRPr="004D59EE">
              <w:rPr>
                <w:rFonts w:ascii="Times New Roman" w:eastAsia="Times New Roman" w:hAnsi="Times New Roman"/>
                <w:sz w:val="20"/>
                <w:szCs w:val="20"/>
                <w:lang w:eastAsia="tr-TR"/>
              </w:rPr>
              <w:t>MANDATORY ELECTIVE</w:t>
            </w:r>
            <w:r w:rsidR="004D59EE"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C22C7B">
        <w:tblPrEx>
          <w:tblBorders>
            <w:insideH w:val="single" w:sz="6" w:space="0" w:color="auto"/>
            <w:insideV w:val="single" w:sz="6" w:space="0" w:color="auto"/>
          </w:tblBorders>
        </w:tblPrEx>
        <w:trPr>
          <w:trHeight w:val="340"/>
        </w:trPr>
        <w:tc>
          <w:tcPr>
            <w:tcW w:w="9608" w:type="dxa"/>
            <w:gridSpan w:val="9"/>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9"/>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4211" w:type="dxa"/>
            <w:gridSpan w:val="4"/>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11" w:type="dxa"/>
            <w:gridSpan w:val="4"/>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5139" w:type="dxa"/>
            <w:gridSpan w:val="5"/>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6299" w:type="dxa"/>
            <w:gridSpan w:val="6"/>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C22C7B">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6299" w:type="dxa"/>
            <w:gridSpan w:val="6"/>
            <w:tcBorders>
              <w:top w:val="single" w:sz="12" w:space="0" w:color="auto"/>
              <w:left w:val="single" w:sz="12" w:space="0" w:color="auto"/>
              <w:bottom w:val="single" w:sz="12" w:space="0" w:color="auto"/>
              <w:right w:val="single" w:sz="12" w:space="0" w:color="auto"/>
            </w:tcBorders>
          </w:tcPr>
          <w:p w:rsidR="00C22C7B" w:rsidRPr="00916751" w:rsidRDefault="00C22C7B" w:rsidP="00916751">
            <w:pPr>
              <w:widowControl w:val="0"/>
              <w:shd w:val="clear" w:color="auto" w:fill="FFFFFF"/>
              <w:autoSpaceDE w:val="0"/>
              <w:autoSpaceDN w:val="0"/>
              <w:adjustRightInd w:val="0"/>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Classification of bacteria, Staphylococci, Streptococci, Enterococci, Enteric bacteria-general characteristics, E.coli, Samonella, Shigella, Klebsiella, Proteus, Yersinia etc.</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Nonfermentative negative rods, Neisseria, Moraxella, Corynebacterium, Haemophilus, Bordetella Pasteurella, Brucella and other various pathogenic bacteria, Bacillus genus, Anaerobic bacteria, Mycobacteria, Chlamydia, Rickettsia, Mycoplasma, Spirochetes.</w:t>
            </w:r>
          </w:p>
        </w:tc>
      </w:tr>
      <w:tr w:rsidR="00C22C7B" w:rsidRPr="00916751" w:rsidTr="00C22C7B">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6299" w:type="dxa"/>
            <w:gridSpan w:val="6"/>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Knowing the disease-causing bacteria and learning the methods used in the identification of these bacteria.</w:t>
            </w:r>
          </w:p>
        </w:tc>
      </w:tr>
      <w:tr w:rsidR="00C22C7B" w:rsidRPr="00916751" w:rsidTr="00C22C7B">
        <w:trPr>
          <w:trHeight w:val="37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6299" w:type="dxa"/>
            <w:gridSpan w:val="6"/>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the identification of bacteria and disease pathogenesis.</w:t>
            </w:r>
          </w:p>
        </w:tc>
      </w:tr>
      <w:tr w:rsidR="00C22C7B" w:rsidRPr="00916751" w:rsidTr="00C22C7B">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6299" w:type="dxa"/>
            <w:gridSpan w:val="6"/>
            <w:tcBorders>
              <w:top w:val="single" w:sz="12" w:space="0" w:color="auto"/>
              <w:left w:val="single" w:sz="12" w:space="0" w:color="auto"/>
              <w:bottom w:val="single" w:sz="12" w:space="0" w:color="auto"/>
              <w:right w:val="single" w:sz="12" w:space="0" w:color="auto"/>
            </w:tcBorders>
          </w:tcPr>
          <w:p w:rsidR="00A40740" w:rsidRPr="00A40740" w:rsidRDefault="00A40740" w:rsidP="00A4074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classify common bacterial agents that cause infection in humans</w:t>
            </w:r>
          </w:p>
          <w:p w:rsidR="00A40740" w:rsidRPr="00A40740" w:rsidRDefault="00A40740" w:rsidP="00A4074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list bacterial agents frequently encountered in infections</w:t>
            </w:r>
          </w:p>
          <w:p w:rsidR="00A40740" w:rsidRPr="00A40740" w:rsidRDefault="00A40740" w:rsidP="00A4074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explain basic structural features of these bacteria</w:t>
            </w:r>
          </w:p>
          <w:p w:rsidR="00A40740" w:rsidRPr="00A40740" w:rsidRDefault="00A40740" w:rsidP="00A4074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list virulence features of frequently encountered bacteria</w:t>
            </w:r>
          </w:p>
          <w:p w:rsidR="00C22C7B" w:rsidRPr="00916751" w:rsidRDefault="00A40740" w:rsidP="00A4074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explain infections and protection measures of these bacteria</w:t>
            </w:r>
          </w:p>
        </w:tc>
      </w:tr>
      <w:tr w:rsidR="00C22C7B" w:rsidRPr="00916751" w:rsidTr="00C22C7B">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6299" w:type="dxa"/>
            <w:gridSpan w:val="6"/>
            <w:tcBorders>
              <w:top w:val="single" w:sz="12" w:space="0" w:color="auto"/>
              <w:left w:val="single" w:sz="12" w:space="0" w:color="auto"/>
              <w:bottom w:val="single" w:sz="12" w:space="0" w:color="auto"/>
              <w:right w:val="single" w:sz="12" w:space="0" w:color="auto"/>
            </w:tcBorders>
          </w:tcPr>
          <w:p w:rsidR="00C22C7B" w:rsidRPr="00916751" w:rsidRDefault="00020CA7" w:rsidP="00916751">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1"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6299" w:type="dxa"/>
            <w:gridSpan w:val="6"/>
            <w:tcBorders>
              <w:top w:val="single" w:sz="12" w:space="0" w:color="auto"/>
              <w:left w:val="single" w:sz="12" w:space="0" w:color="auto"/>
              <w:bottom w:val="single" w:sz="12" w:space="0" w:color="auto"/>
              <w:right w:val="single" w:sz="12" w:space="0" w:color="auto"/>
            </w:tcBorders>
          </w:tcPr>
          <w:p w:rsidR="00020CA7" w:rsidRPr="00916751" w:rsidRDefault="00020CA7" w:rsidP="00916751">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222222"/>
                <w:kern w:val="36"/>
                <w:sz w:val="20"/>
                <w:szCs w:val="20"/>
                <w:lang w:val="tr-TR" w:eastAsia="tr-TR"/>
              </w:rPr>
              <w:t>Murray PR, Rosenthal KS, Pfaller MA. Medical Microbiology, 9th Edition. Elsevier, 2020. </w:t>
            </w:r>
          </w:p>
          <w:p w:rsidR="00020CA7" w:rsidRPr="00916751" w:rsidRDefault="00020CA7" w:rsidP="00916751">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Levinson W, Chin- Hong P, Joyce EA, Nussbaum J, Schwartz B. Levinson - Tıbbi Mikrobiyoloji ve İmmünoloji, 16th Edition. Güneş Tıp Kitabevi, 2022.</w:t>
            </w:r>
          </w:p>
          <w:p w:rsidR="00C22C7B" w:rsidRPr="00916751" w:rsidRDefault="00C22C7B" w:rsidP="00916751">
            <w:pPr>
              <w:widowControl w:val="0"/>
              <w:autoSpaceDE w:val="0"/>
              <w:autoSpaceDN w:val="0"/>
              <w:adjustRightInd w:val="0"/>
              <w:spacing w:after="0" w:line="240" w:lineRule="auto"/>
              <w:jc w:val="both"/>
              <w:rPr>
                <w:rFonts w:ascii="Times New Roman" w:eastAsia="Times New Roman" w:hAnsi="Times New Roman"/>
                <w:sz w:val="20"/>
                <w:szCs w:val="20"/>
                <w:lang w:eastAsia="tr-TR"/>
              </w:rPr>
            </w:pPr>
          </w:p>
        </w:tc>
      </w:tr>
      <w:tr w:rsidR="008606AD" w:rsidRPr="00916751" w:rsidTr="00C22C7B">
        <w:trPr>
          <w:trHeight w:val="540"/>
        </w:trPr>
        <w:tc>
          <w:tcPr>
            <w:tcW w:w="3309" w:type="dxa"/>
            <w:gridSpan w:val="3"/>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hAnsi="Times New Roman"/>
                <w:b/>
                <w:sz w:val="20"/>
                <w:szCs w:val="20"/>
              </w:rPr>
            </w:pPr>
            <w:r w:rsidRPr="00916751">
              <w:rPr>
                <w:rFonts w:ascii="Times New Roman" w:hAnsi="Times New Roman"/>
                <w:b/>
                <w:sz w:val="20"/>
                <w:szCs w:val="20"/>
              </w:rPr>
              <w:lastRenderedPageBreak/>
              <w:t>NECESSARY TOOLS AND EQUIPMENT IN THE COURSE</w:t>
            </w:r>
          </w:p>
        </w:tc>
        <w:tc>
          <w:tcPr>
            <w:tcW w:w="6299" w:type="dxa"/>
            <w:gridSpan w:val="6"/>
            <w:tcBorders>
              <w:top w:val="single" w:sz="12" w:space="0" w:color="auto"/>
              <w:left w:val="single" w:sz="12" w:space="0" w:color="auto"/>
              <w:bottom w:val="single" w:sz="12" w:space="0" w:color="auto"/>
              <w:right w:val="single" w:sz="12" w:space="0" w:color="auto"/>
            </w:tcBorders>
          </w:tcPr>
          <w:p w:rsidR="008606AD" w:rsidRPr="00916751" w:rsidRDefault="008606AD" w:rsidP="00916751">
            <w:pPr>
              <w:widowControl w:val="0"/>
              <w:autoSpaceDE w:val="0"/>
              <w:autoSpaceDN w:val="0"/>
              <w:adjustRightInd w:val="0"/>
              <w:spacing w:after="0" w:line="240" w:lineRule="auto"/>
              <w:jc w:val="both"/>
              <w:rPr>
                <w:rFonts w:ascii="Times New Roman" w:eastAsia="Times New Roman" w:hAnsi="Times New Roman"/>
                <w:b/>
                <w:sz w:val="20"/>
                <w:szCs w:val="20"/>
                <w:lang w:eastAsia="tr-TR"/>
              </w:rPr>
            </w:pPr>
          </w:p>
        </w:tc>
      </w:tr>
    </w:tbl>
    <w:p w:rsidR="008606AD" w:rsidRPr="00916751" w:rsidRDefault="008606AD" w:rsidP="00916751">
      <w:pPr>
        <w:tabs>
          <w:tab w:val="left" w:pos="1995"/>
        </w:tabs>
        <w:spacing w:after="0" w:line="240" w:lineRule="auto"/>
        <w:rPr>
          <w:rFonts w:ascii="Times New Roman" w:eastAsia="Times New Roman" w:hAnsi="Times New Roman"/>
          <w:sz w:val="20"/>
          <w:szCs w:val="20"/>
          <w:lang w:eastAsia="tr-TR"/>
        </w:rPr>
      </w:pPr>
    </w:p>
    <w:p w:rsidR="00C22C7B" w:rsidRPr="00916751" w:rsidRDefault="00C22C7B" w:rsidP="00916751">
      <w:pPr>
        <w:tabs>
          <w:tab w:val="left" w:pos="1995"/>
        </w:tabs>
        <w:spacing w:after="0" w:line="240" w:lineRule="auto"/>
        <w:rPr>
          <w:rFonts w:ascii="Times New Roman" w:eastAsia="Times New Roman" w:hAnsi="Times New Roman"/>
          <w:sz w:val="20"/>
          <w:szCs w:val="20"/>
          <w:lang w:eastAsia="tr-TR"/>
        </w:rPr>
      </w:pPr>
    </w:p>
    <w:tbl>
      <w:tblPr>
        <w:tblpPr w:leftFromText="141" w:rightFromText="141" w:vertAnchor="text" w:horzAnchor="margin" w:tblpY="21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special bacteriology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Staphylococci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Streptococci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Enterococci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Bacillus genus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Haemophilus, Bordetella, Brucella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Neisseria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Enterobacteriaceae 1</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Enterobacteriaceae 2</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Pseudomonas, Stenotrophomonas, Acinetobacter</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Vibrio and Campylobacter</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Mycoplasma, Rickettsia, Chylamdia and Chlamydophila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Spirochetes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Anaerobic bacteria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exam</w:t>
            </w:r>
          </w:p>
        </w:tc>
      </w:tr>
    </w:tbl>
    <w:p w:rsidR="008606AD" w:rsidRPr="00916751" w:rsidRDefault="008606AD"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bl>
      <w:tblPr>
        <w:tblpPr w:leftFromText="141" w:rightFromText="141" w:vertAnchor="text" w:horzAnchor="margin" w:tblpY="-77"/>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1"/>
        <w:gridCol w:w="5252"/>
      </w:tblGrid>
      <w:tr w:rsidR="008606AD" w:rsidRPr="00916751" w:rsidTr="00502463">
        <w:trPr>
          <w:trHeight w:val="825"/>
        </w:trPr>
        <w:tc>
          <w:tcPr>
            <w:tcW w:w="2277"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Instructor:</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Prof. Dr. </w:t>
            </w:r>
            <w:r w:rsidR="00020CA7" w:rsidRPr="00916751">
              <w:rPr>
                <w:rFonts w:ascii="Times New Roman" w:eastAsia="Times New Roman" w:hAnsi="Times New Roman"/>
                <w:b/>
                <w:sz w:val="20"/>
                <w:szCs w:val="20"/>
                <w:lang w:eastAsia="tr-TR"/>
              </w:rPr>
              <w:t>YASEMİN ÖZ</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2723"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                         </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020CA7"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C22C7B" w:rsidRPr="00916751" w:rsidRDefault="00C22C7B"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902"/>
        <w:gridCol w:w="2225"/>
        <w:gridCol w:w="1078"/>
        <w:gridCol w:w="1072"/>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4" w:name="DERS521502304"/>
            <w:r w:rsidRPr="00916751">
              <w:rPr>
                <w:rFonts w:ascii="Times New Roman" w:eastAsia="Times New Roman" w:hAnsi="Times New Roman"/>
                <w:b/>
                <w:sz w:val="20"/>
                <w:szCs w:val="20"/>
                <w:lang w:eastAsia="tr-TR"/>
              </w:rPr>
              <w:t>521504304</w:t>
            </w:r>
            <w:bookmarkEnd w:id="14"/>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4165" w:type="dxa"/>
            <w:gridSpan w:val="2"/>
            <w:tcBorders>
              <w:right w:val="nil"/>
            </w:tcBorders>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CLINICAL IMMUNOLOGY</w:t>
            </w:r>
          </w:p>
        </w:tc>
        <w:tc>
          <w:tcPr>
            <w:tcW w:w="5689" w:type="dxa"/>
            <w:gridSpan w:val="4"/>
            <w:tcBorders>
              <w:left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 xml:space="preserve">Prof. Dr. </w:t>
            </w:r>
            <w:r w:rsidR="004734B6" w:rsidRPr="00916751">
              <w:rPr>
                <w:rFonts w:ascii="Times New Roman" w:eastAsia="Times New Roman" w:hAnsi="Times New Roman"/>
                <w:b/>
                <w:bCs/>
                <w:sz w:val="20"/>
                <w:szCs w:val="20"/>
                <w:lang w:eastAsia="tr-TR"/>
              </w:rPr>
              <w:t>NİLGÜN KAŞİFOĞLU</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bCs/>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3</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0</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hAnsi="Times New Roman"/>
                <w:sz w:val="20"/>
                <w:szCs w:val="20"/>
              </w:rPr>
              <w:t>7.5</w:t>
            </w:r>
            <w:r w:rsidRPr="00916751">
              <w:rPr>
                <w:rFonts w:ascii="Times New Roman" w:eastAsia="Times New Roman" w:hAnsi="Times New Roman"/>
                <w:b/>
                <w:bCs/>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4D59EE" w:rsidRDefault="008606AD" w:rsidP="00916751">
            <w:pPr>
              <w:spacing w:after="0" w:line="240" w:lineRule="auto"/>
              <w:jc w:val="center"/>
              <w:rPr>
                <w:rFonts w:ascii="Times New Roman" w:eastAsia="Times New Roman" w:hAnsi="Times New Roman"/>
                <w:sz w:val="20"/>
                <w:szCs w:val="20"/>
                <w:lang w:eastAsia="tr-TR"/>
              </w:rPr>
            </w:pPr>
            <w:r w:rsidRPr="004D59EE">
              <w:rPr>
                <w:rFonts w:ascii="Times New Roman" w:eastAsia="Times New Roman" w:hAnsi="Times New Roman"/>
                <w:sz w:val="20"/>
                <w:szCs w:val="20"/>
                <w:lang w:eastAsia="tr-TR"/>
              </w:rPr>
              <w:t xml:space="preserve">MANDATORY </w:t>
            </w:r>
            <w:r w:rsidR="004D59EE" w:rsidRPr="00916751">
              <w:rPr>
                <w:rFonts w:ascii="Times New Roman" w:eastAsia="Times New Roman" w:hAnsi="Times New Roman"/>
                <w:b/>
                <w:sz w:val="20"/>
                <w:szCs w:val="20"/>
                <w:lang w:eastAsia="tr-TR"/>
              </w:rPr>
              <w:t></w:t>
            </w:r>
            <w:r w:rsidR="004D59EE">
              <w:rPr>
                <w:rFonts w:ascii="Times New Roman" w:eastAsia="Times New Roman" w:hAnsi="Times New Roman"/>
                <w:b/>
                <w:sz w:val="20"/>
                <w:szCs w:val="20"/>
                <w:lang w:eastAsia="tr-TR"/>
              </w:rPr>
              <w:t xml:space="preserve"> </w:t>
            </w:r>
            <w:r w:rsidRPr="004D59EE">
              <w:rPr>
                <w:rFonts w:ascii="Times New Roman" w:eastAsia="Times New Roman" w:hAnsi="Times New Roman"/>
                <w:sz w:val="20"/>
                <w:szCs w:val="20"/>
                <w:lang w:eastAsia="tr-TR"/>
              </w:rPr>
              <w:t>ELECTIVE</w:t>
            </w:r>
            <w:r w:rsidR="004D59EE"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b/>
                <w:bCs/>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Diseases and lab parameters related to the immune system</w:t>
            </w:r>
          </w:p>
        </w:tc>
      </w:tr>
      <w:tr w:rsidR="00C22C7B" w:rsidRPr="00916751" w:rsidTr="00C22C7B">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Explaining the situations in which the immune system balance is disrupted</w:t>
            </w:r>
          </w:p>
        </w:tc>
      </w:tr>
      <w:tr w:rsidR="00C22C7B" w:rsidRPr="00916751" w:rsidTr="00C22C7B">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The main objective of the course is </w:t>
            </w:r>
            <w:r w:rsidRPr="00916751">
              <w:rPr>
                <w:rFonts w:ascii="Times New Roman" w:eastAsia="Times New Roman" w:hAnsi="Times New Roman"/>
                <w:sz w:val="20"/>
                <w:szCs w:val="20"/>
                <w:lang w:eastAsia="tr-TR"/>
              </w:rPr>
              <w:t>to teach the pathogenesis and formation mechanisms of diseases that occur on an immunopathological basis.</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40740" w:rsidRPr="00A40740"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Explain the structure of the immune system</w:t>
            </w:r>
          </w:p>
          <w:p w:rsidR="00A40740" w:rsidRPr="00A40740"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Count the organs and cells of the immune system</w:t>
            </w:r>
          </w:p>
          <w:p w:rsidR="00A40740" w:rsidRPr="00A40740"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Explain the structure of antigens and antibodies</w:t>
            </w:r>
          </w:p>
          <w:p w:rsidR="00A40740" w:rsidRPr="00A40740"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Classify immunoglobulins</w:t>
            </w:r>
          </w:p>
          <w:p w:rsidR="00A40740" w:rsidRPr="00A40740"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Count the properties of immunoglobulins</w:t>
            </w:r>
          </w:p>
          <w:p w:rsidR="00C22C7B" w:rsidRPr="00916751" w:rsidRDefault="00A40740" w:rsidP="00A4074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Explain normal and abnormal immune response reactions</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4734B6" w:rsidP="00916751">
            <w:pPr>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2"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4734B6" w:rsidRPr="00916751" w:rsidRDefault="004734B6" w:rsidP="00916751">
            <w:pPr>
              <w:pStyle w:val="Balk1"/>
              <w:spacing w:before="0" w:beforeAutospacing="0" w:after="0" w:afterAutospacing="0"/>
              <w:textAlignment w:val="baseline"/>
              <w:rPr>
                <w:b w:val="0"/>
                <w:bCs w:val="0"/>
                <w:color w:val="666666"/>
                <w:sz w:val="20"/>
                <w:szCs w:val="20"/>
              </w:rPr>
            </w:pPr>
            <w:r w:rsidRPr="00916751">
              <w:rPr>
                <w:b w:val="0"/>
                <w:bCs w:val="0"/>
                <w:color w:val="222222"/>
                <w:sz w:val="20"/>
                <w:szCs w:val="20"/>
              </w:rPr>
              <w:t>Murray PR, Rosenthal KS, Pfaller MA. Medical Microbiology, 9th Edition. Elsevier, 2020. </w:t>
            </w:r>
          </w:p>
          <w:p w:rsidR="00C22C7B" w:rsidRPr="004D59EE" w:rsidRDefault="004734B6" w:rsidP="004D59EE">
            <w:pPr>
              <w:pStyle w:val="Balk1"/>
              <w:spacing w:before="0" w:beforeAutospacing="0" w:after="0" w:afterAutospacing="0"/>
              <w:rPr>
                <w:color w:val="363232"/>
                <w:sz w:val="20"/>
                <w:szCs w:val="20"/>
              </w:rPr>
            </w:pPr>
            <w:r w:rsidRPr="00916751">
              <w:rPr>
                <w:b w:val="0"/>
                <w:bCs w:val="0"/>
                <w:color w:val="363232"/>
                <w:sz w:val="20"/>
                <w:szCs w:val="20"/>
              </w:rPr>
              <w:t>Levinson W, Chin- Hong P, Joyce EA, Nussbaum J, Schwartz B. Levinson - Tıbbi Mikrobiyoloji ve İmmünoloji, 16th Edition. Güneş Tıp Kitabevi, 2022.</w:t>
            </w:r>
          </w:p>
        </w:tc>
      </w:tr>
      <w:tr w:rsidR="00C22C7B" w:rsidRPr="00916751" w:rsidTr="00C22C7B">
        <w:trPr>
          <w:trHeight w:val="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rsidSect="00502463">
          <w:pgSz w:w="11906" w:h="16838"/>
          <w:pgMar w:top="720" w:right="1134" w:bottom="539"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rPr>
          <w:trHeight w:val="327"/>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 of clinical immunology,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Properties of Antigens and Antibodies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system tissues and organs,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system cells,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Humoral immune response and its consequences, lab parameters in normal and disordered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Cellular immune response and its consequences, lab parameters in normal and disordered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Congenital and acquired immunodeficiency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A40740" w:rsidP="00916751">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Midterm exam</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Hypersensitivity reactions,</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Autoimmunity and autoimmune diseases</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complex diseases and their formation mechanisms,</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Tumor immunology.</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Transplantation immunology.</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r>
              <w:rPr>
                <w:rFonts w:ascii="Times New Roman" w:eastAsia="Times New Roman" w:hAnsi="Times New Roman"/>
                <w:sz w:val="20"/>
                <w:szCs w:val="20"/>
                <w:lang w:eastAsia="tr-TR"/>
              </w:rPr>
              <w:t>Final exam</w:t>
            </w: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r>
      <w:tr w:rsidR="00A40740" w:rsidRPr="00916751" w:rsidTr="00502463">
        <w:tc>
          <w:tcPr>
            <w:tcW w:w="1188" w:type="dxa"/>
            <w:tcBorders>
              <w:right w:val="single" w:sz="4" w:space="0" w:color="auto"/>
            </w:tcBorders>
          </w:tcPr>
          <w:p w:rsidR="00A40740" w:rsidRPr="00916751" w:rsidRDefault="00A40740" w:rsidP="00A40740">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40740" w:rsidRPr="00916751" w:rsidRDefault="00A40740" w:rsidP="00A40740">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40740"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A40740" w:rsidRPr="00916751" w:rsidRDefault="00A40740" w:rsidP="00A40740">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40740" w:rsidRPr="00916751" w:rsidRDefault="00A40740" w:rsidP="00A40740">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A40740" w:rsidRPr="00F668F6" w:rsidRDefault="00A40740" w:rsidP="00A40740">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4D59EE">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4734B6" w:rsidRPr="00916751" w:rsidRDefault="004734B6" w:rsidP="004D59EE">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NİLGÜN KAŞİFOĞLU</w:t>
            </w:r>
          </w:p>
          <w:p w:rsidR="008606AD" w:rsidRPr="00916751" w:rsidRDefault="008606AD" w:rsidP="004D59EE">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4734B6"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b/>
      </w:r>
      <w:r w:rsidRPr="00916751">
        <w:rPr>
          <w:rFonts w:ascii="Times New Roman" w:eastAsia="Times New Roman" w:hAnsi="Times New Roman"/>
          <w:sz w:val="20"/>
          <w:szCs w:val="20"/>
          <w:lang w:eastAsia="tr-TR"/>
        </w:rPr>
        <w:tab/>
      </w: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4D59EE" w:rsidRDefault="004D59EE" w:rsidP="00916751">
      <w:pPr>
        <w:spacing w:after="0" w:line="240" w:lineRule="auto"/>
        <w:jc w:val="center"/>
        <w:outlineLvl w:val="0"/>
        <w:rPr>
          <w:rFonts w:ascii="Times New Roman" w:eastAsia="Times New Roman" w:hAnsi="Times New Roman"/>
          <w:b/>
          <w:sz w:val="20"/>
          <w:szCs w:val="20"/>
          <w:lang w:eastAsia="tr-TR"/>
        </w:rPr>
      </w:pPr>
    </w:p>
    <w:p w:rsidR="009C4871" w:rsidRPr="00916751" w:rsidRDefault="009C487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988"/>
        <w:gridCol w:w="920"/>
        <w:gridCol w:w="2204"/>
        <w:gridCol w:w="1078"/>
        <w:gridCol w:w="1072"/>
        <w:gridCol w:w="1205"/>
      </w:tblGrid>
      <w:tr w:rsidR="008606AD" w:rsidRPr="00916751" w:rsidTr="00502463">
        <w:tc>
          <w:tcPr>
            <w:tcW w:w="2235" w:type="dxa"/>
            <w:tcBorders>
              <w:right w:val="nil"/>
            </w:tcBorders>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COURSE CODE:</w:t>
            </w:r>
          </w:p>
        </w:tc>
        <w:tc>
          <w:tcPr>
            <w:tcW w:w="1930" w:type="dxa"/>
            <w:gridSpan w:val="2"/>
            <w:tcBorders>
              <w:left w:val="nil"/>
              <w:bottom w:val="single" w:sz="4" w:space="0" w:color="auto"/>
            </w:tcBorders>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bookmarkStart w:id="15" w:name="DERS521502305"/>
            <w:r w:rsidRPr="00916751">
              <w:rPr>
                <w:rFonts w:ascii="Times New Roman" w:eastAsia="Times New Roman" w:hAnsi="Times New Roman"/>
                <w:b/>
                <w:sz w:val="20"/>
                <w:szCs w:val="20"/>
                <w:lang w:eastAsia="tr-TR"/>
              </w:rPr>
              <w:t>521504305</w:t>
            </w:r>
            <w:bookmarkEnd w:id="15"/>
          </w:p>
        </w:tc>
        <w:tc>
          <w:tcPr>
            <w:tcW w:w="5689" w:type="dxa"/>
            <w:gridSpan w:val="4"/>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rPr>
          <w:trHeight w:val="320"/>
        </w:trPr>
        <w:tc>
          <w:tcPr>
            <w:tcW w:w="9854" w:type="dxa"/>
            <w:gridSpan w:val="7"/>
            <w:shd w:val="clear" w:color="auto" w:fill="auto"/>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MYCOLOGY</w:t>
            </w:r>
          </w:p>
        </w:tc>
      </w:tr>
      <w:tr w:rsidR="008606AD" w:rsidRPr="00916751" w:rsidTr="00502463">
        <w:trPr>
          <w:trHeight w:val="174"/>
        </w:trPr>
        <w:tc>
          <w:tcPr>
            <w:tcW w:w="3241"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Yasemin OZ</w:t>
            </w:r>
          </w:p>
        </w:tc>
        <w:tc>
          <w:tcPr>
            <w:tcW w:w="3240" w:type="dxa"/>
            <w:gridSpan w:val="2"/>
            <w:vMerge w:val="restart"/>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shd w:val="clear" w:color="auto" w:fill="auto"/>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shd w:val="clear" w:color="auto" w:fill="auto"/>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734"/>
        <w:gridCol w:w="850"/>
        <w:gridCol w:w="1043"/>
        <w:gridCol w:w="1229"/>
        <w:gridCol w:w="967"/>
        <w:gridCol w:w="1531"/>
      </w:tblGrid>
      <w:tr w:rsidR="008606AD" w:rsidRPr="00916751" w:rsidTr="00C22C7B">
        <w:trPr>
          <w:trHeight w:val="383"/>
        </w:trPr>
        <w:tc>
          <w:tcPr>
            <w:tcW w:w="1306" w:type="dxa"/>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3778"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4770" w:type="dxa"/>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4D59EE">
        <w:trPr>
          <w:trHeight w:val="382"/>
        </w:trPr>
        <w:tc>
          <w:tcPr>
            <w:tcW w:w="1306" w:type="dxa"/>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1194" w:type="dxa"/>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734"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850"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1043" w:type="dxa"/>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1229" w:type="dxa"/>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2498" w:type="dxa"/>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4D59EE">
        <w:trPr>
          <w:trHeight w:val="367"/>
        </w:trPr>
        <w:tc>
          <w:tcPr>
            <w:tcW w:w="1306" w:type="dxa"/>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r w:rsidRPr="00916751">
              <w:rPr>
                <w:rFonts w:ascii="Times New Roman" w:eastAsia="Times New Roman" w:hAnsi="Times New Roman"/>
                <w:sz w:val="20"/>
                <w:szCs w:val="20"/>
                <w:lang w:eastAsia="tr-TR"/>
              </w:rPr>
              <w:t xml:space="preserve"> </w:t>
            </w:r>
          </w:p>
        </w:tc>
        <w:tc>
          <w:tcPr>
            <w:tcW w:w="1194" w:type="dxa"/>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734"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850"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1043" w:type="dxa"/>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29"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2498" w:type="dxa"/>
            <w:gridSpan w:val="2"/>
            <w:tcBorders>
              <w:top w:val="single" w:sz="4" w:space="0" w:color="auto"/>
              <w:left w:val="single" w:sz="4" w:space="0" w:color="auto"/>
              <w:bottom w:val="single" w:sz="12" w:space="0" w:color="auto"/>
            </w:tcBorders>
            <w:vAlign w:val="center"/>
          </w:tcPr>
          <w:p w:rsidR="008606AD" w:rsidRPr="004D59EE" w:rsidRDefault="008606AD" w:rsidP="00916751">
            <w:pPr>
              <w:spacing w:after="0" w:line="240" w:lineRule="auto"/>
              <w:jc w:val="center"/>
              <w:rPr>
                <w:rFonts w:ascii="Times New Roman" w:eastAsia="Times New Roman" w:hAnsi="Times New Roman"/>
                <w:sz w:val="20"/>
                <w:szCs w:val="20"/>
                <w:lang w:eastAsia="tr-TR"/>
              </w:rPr>
            </w:pPr>
            <w:r w:rsidRPr="004D59EE">
              <w:rPr>
                <w:rFonts w:ascii="Times New Roman" w:eastAsia="Times New Roman" w:hAnsi="Times New Roman"/>
                <w:sz w:val="20"/>
                <w:szCs w:val="20"/>
                <w:lang w:eastAsia="tr-TR"/>
              </w:rPr>
              <w:t xml:space="preserve">MANDATORY </w:t>
            </w:r>
            <w:r w:rsidR="004D59EE" w:rsidRPr="00916751">
              <w:rPr>
                <w:rFonts w:ascii="Times New Roman" w:eastAsia="Times New Roman" w:hAnsi="Times New Roman"/>
                <w:b/>
                <w:sz w:val="20"/>
                <w:szCs w:val="20"/>
                <w:lang w:eastAsia="tr-TR"/>
              </w:rPr>
              <w:t></w:t>
            </w:r>
            <w:r w:rsidR="004D59EE">
              <w:rPr>
                <w:rFonts w:ascii="Times New Roman" w:eastAsia="Times New Roman" w:hAnsi="Times New Roman"/>
                <w:b/>
                <w:sz w:val="20"/>
                <w:szCs w:val="20"/>
                <w:lang w:eastAsia="tr-TR"/>
              </w:rPr>
              <w:t xml:space="preserve"> </w:t>
            </w:r>
            <w:r w:rsidRPr="004D59EE">
              <w:rPr>
                <w:rFonts w:ascii="Times New Roman" w:eastAsia="Times New Roman" w:hAnsi="Times New Roman"/>
                <w:sz w:val="20"/>
                <w:szCs w:val="20"/>
                <w:lang w:eastAsia="tr-TR"/>
              </w:rPr>
              <w:t>ELECTIVE</w:t>
            </w:r>
            <w:r w:rsidR="004D59EE"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502463">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4D59EE">
        <w:tc>
          <w:tcPr>
            <w:tcW w:w="4234"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122"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967" w:type="dxa"/>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1531" w:type="dxa"/>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967" w:type="dxa"/>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1531" w:type="dxa"/>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967"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531" w:type="dxa"/>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967"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1531"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967" w:type="dxa"/>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531" w:type="dxa"/>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967" w:type="dxa"/>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531" w:type="dxa"/>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4D59EE">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122"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967" w:type="dxa"/>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1531" w:type="dxa"/>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234"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089"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1531" w:type="dxa"/>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26"/>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620"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1026"/>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620"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The content of the course is as follows: General characteristics of fungi, Spore structures, Cell structure, Production environments, Diagnostic methods, Antifungal drugs, Candida, Cryptococci and other yeast fungi, Mold fungi, Dermatophytes, Aspergillus, Mucarales order, Fusarium, dimorphic fungi and Saprophytic molds.</w:t>
            </w:r>
          </w:p>
        </w:tc>
      </w:tr>
      <w:tr w:rsidR="00C22C7B" w:rsidRPr="00916751" w:rsidTr="00C22C7B">
        <w:trPr>
          <w:trHeight w:val="406"/>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62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main objective of the course is to understand the morphological structures of fungi and the frequently encountered yeasts, molds and dimorphic fungi.</w:t>
            </w:r>
          </w:p>
        </w:tc>
      </w:tr>
      <w:tr w:rsidR="00C22C7B" w:rsidRPr="00916751" w:rsidTr="00C22C7B">
        <w:trPr>
          <w:trHeight w:val="342"/>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620"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To learn about micro and macromorphology of fungi and yeast, mold and dimorphic fungi</w:t>
            </w:r>
          </w:p>
        </w:tc>
      </w:tr>
      <w:tr w:rsidR="00C22C7B" w:rsidRPr="00916751" w:rsidTr="00C22C7B">
        <w:trPr>
          <w:trHeight w:val="420"/>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620" w:type="dxa"/>
            <w:gridSpan w:val="5"/>
            <w:tcBorders>
              <w:top w:val="single" w:sz="12" w:space="0" w:color="auto"/>
              <w:left w:val="single" w:sz="12" w:space="0" w:color="auto"/>
              <w:bottom w:val="single" w:sz="12" w:space="0" w:color="auto"/>
              <w:right w:val="single" w:sz="12" w:space="0" w:color="auto"/>
            </w:tcBorders>
          </w:tcPr>
          <w:p w:rsidR="005E7BDA" w:rsidRPr="005E7BDA"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Explain the cellular properties of fungi</w:t>
            </w:r>
          </w:p>
          <w:p w:rsidR="005E7BDA" w:rsidRPr="005E7BDA"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 xml:space="preserve">Classify medically important fungi according to their morphological </w:t>
            </w:r>
            <w:r>
              <w:rPr>
                <w:rFonts w:ascii="Times New Roman" w:eastAsia="Times New Roman" w:hAnsi="Times New Roman"/>
                <w:sz w:val="20"/>
                <w:szCs w:val="20"/>
                <w:lang w:eastAsia="tr-TR"/>
              </w:rPr>
              <w:t>characteristics</w:t>
            </w:r>
          </w:p>
          <w:p w:rsidR="005E7BDA" w:rsidRPr="005E7BDA"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 xml:space="preserve">Explain the reproductive </w:t>
            </w:r>
            <w:r>
              <w:rPr>
                <w:rFonts w:ascii="Times New Roman" w:eastAsia="Times New Roman" w:hAnsi="Times New Roman"/>
                <w:sz w:val="20"/>
                <w:szCs w:val="20"/>
                <w:lang w:eastAsia="tr-TR"/>
              </w:rPr>
              <w:t>characteristics</w:t>
            </w:r>
            <w:r w:rsidRPr="005E7BDA">
              <w:rPr>
                <w:rFonts w:ascii="Times New Roman" w:eastAsia="Times New Roman" w:hAnsi="Times New Roman"/>
                <w:sz w:val="20"/>
                <w:szCs w:val="20"/>
                <w:lang w:eastAsia="tr-TR"/>
              </w:rPr>
              <w:t xml:space="preserve"> of medically important fungi</w:t>
            </w:r>
          </w:p>
          <w:p w:rsidR="005E7BDA" w:rsidRPr="005E7BDA"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List the diagnostic methods of fungal infections</w:t>
            </w:r>
          </w:p>
          <w:p w:rsidR="005E7BDA" w:rsidRPr="005E7BDA"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List the basic phenotypic properties of common fungal agents</w:t>
            </w:r>
          </w:p>
          <w:p w:rsidR="00C22C7B" w:rsidRPr="00916751" w:rsidRDefault="005E7BDA" w:rsidP="005E7BDA">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Classify antifungal drugs and explain their mechanisms of action</w:t>
            </w:r>
          </w:p>
        </w:tc>
      </w:tr>
      <w:tr w:rsidR="00C22C7B" w:rsidRPr="00916751" w:rsidTr="00C22C7B">
        <w:trPr>
          <w:trHeight w:val="119"/>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620" w:type="dxa"/>
            <w:gridSpan w:val="5"/>
            <w:tcBorders>
              <w:top w:val="single" w:sz="12" w:space="0" w:color="auto"/>
              <w:left w:val="single" w:sz="12" w:space="0" w:color="auto"/>
              <w:bottom w:val="single" w:sz="12" w:space="0" w:color="auto"/>
              <w:right w:val="single" w:sz="12" w:space="0" w:color="auto"/>
            </w:tcBorders>
          </w:tcPr>
          <w:p w:rsidR="00C22C7B" w:rsidRPr="00916751" w:rsidRDefault="004734B6" w:rsidP="00916751">
            <w:pPr>
              <w:spacing w:after="0" w:line="240" w:lineRule="auto"/>
              <w:ind w:right="-142"/>
              <w:contextualSpacing/>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3"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119"/>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620" w:type="dxa"/>
            <w:gridSpan w:val="5"/>
            <w:tcBorders>
              <w:top w:val="single" w:sz="12" w:space="0" w:color="auto"/>
              <w:left w:val="single" w:sz="12" w:space="0" w:color="auto"/>
              <w:bottom w:val="single" w:sz="12" w:space="0" w:color="auto"/>
              <w:right w:val="single" w:sz="12" w:space="0" w:color="auto"/>
            </w:tcBorders>
          </w:tcPr>
          <w:p w:rsidR="004734B6" w:rsidRPr="00916751" w:rsidRDefault="004734B6" w:rsidP="00916751">
            <w:pPr>
              <w:pStyle w:val="Balk1"/>
              <w:spacing w:before="0" w:beforeAutospacing="0" w:after="0" w:afterAutospacing="0"/>
              <w:textAlignment w:val="baseline"/>
              <w:rPr>
                <w:b w:val="0"/>
                <w:bCs w:val="0"/>
                <w:color w:val="222222"/>
                <w:sz w:val="20"/>
                <w:szCs w:val="20"/>
              </w:rPr>
            </w:pPr>
            <w:r w:rsidRPr="00916751">
              <w:rPr>
                <w:b w:val="0"/>
                <w:bCs w:val="0"/>
                <w:color w:val="222222"/>
                <w:sz w:val="20"/>
                <w:szCs w:val="20"/>
              </w:rPr>
              <w:t>Murray PR, Rosenthal KS, Pfaller MA. Medical Microbiology, 9th Edition. Elsevier, 2020. </w:t>
            </w:r>
          </w:p>
          <w:p w:rsidR="004734B6" w:rsidRPr="00916751" w:rsidRDefault="004734B6" w:rsidP="00916751">
            <w:pPr>
              <w:pStyle w:val="Balk1"/>
              <w:spacing w:before="0" w:beforeAutospacing="0" w:after="0" w:afterAutospacing="0"/>
              <w:textAlignment w:val="baseline"/>
              <w:rPr>
                <w:b w:val="0"/>
                <w:bCs w:val="0"/>
                <w:color w:val="666666"/>
                <w:sz w:val="20"/>
                <w:szCs w:val="20"/>
              </w:rPr>
            </w:pPr>
            <w:r w:rsidRPr="00916751">
              <w:rPr>
                <w:b w:val="0"/>
                <w:bCs w:val="0"/>
                <w:color w:val="363232"/>
                <w:sz w:val="20"/>
                <w:szCs w:val="20"/>
              </w:rPr>
              <w:lastRenderedPageBreak/>
              <w:t xml:space="preserve"> Levinson W, Chin- Hong P, Joyce EA, Nussbaum J, Schwartz B. Levinson - Tıbbi Mikrobiyoloji ve İmmünoloji, 16th Edition. Güneş Tıp Kitabevi, 2022.</w:t>
            </w:r>
          </w:p>
          <w:p w:rsidR="00C22C7B" w:rsidRPr="00916751" w:rsidRDefault="00C22C7B" w:rsidP="00916751">
            <w:pPr>
              <w:autoSpaceDE w:val="0"/>
              <w:autoSpaceDN w:val="0"/>
              <w:adjustRightInd w:val="0"/>
              <w:spacing w:after="0" w:line="240" w:lineRule="auto"/>
              <w:ind w:right="-142"/>
              <w:contextualSpacing/>
              <w:jc w:val="both"/>
              <w:rPr>
                <w:rFonts w:ascii="Times New Roman" w:eastAsia="Times New Roman" w:hAnsi="Times New Roman"/>
                <w:color w:val="000000"/>
                <w:sz w:val="20"/>
                <w:szCs w:val="20"/>
                <w:lang w:eastAsia="tr-TR"/>
              </w:rPr>
            </w:pPr>
          </w:p>
        </w:tc>
      </w:tr>
      <w:tr w:rsidR="00C22C7B" w:rsidRPr="00916751" w:rsidTr="00C22C7B">
        <w:trPr>
          <w:trHeight w:val="119"/>
        </w:trPr>
        <w:tc>
          <w:tcPr>
            <w:tcW w:w="4234"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562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autoSpaceDE w:val="0"/>
              <w:autoSpaceDN w:val="0"/>
              <w:adjustRightInd w:val="0"/>
              <w:spacing w:after="0" w:line="240" w:lineRule="auto"/>
              <w:ind w:right="-142"/>
              <w:contextualSpacing/>
              <w:jc w:val="both"/>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hAnsi="Times New Roman"/>
          <w:vanish/>
          <w:sz w:val="20"/>
          <w:szCs w:val="20"/>
        </w:rPr>
      </w:pPr>
    </w:p>
    <w:p w:rsidR="008606AD" w:rsidRDefault="008606AD" w:rsidP="00916751">
      <w:pPr>
        <w:spacing w:after="0" w:line="240" w:lineRule="auto"/>
        <w:rPr>
          <w:rFonts w:ascii="Times New Roman" w:eastAsia="Times New Roman" w:hAnsi="Times New Roman"/>
          <w:sz w:val="20"/>
          <w:szCs w:val="20"/>
          <w:lang w:eastAsia="tr-TR"/>
        </w:rPr>
      </w:pPr>
    </w:p>
    <w:p w:rsidR="004D59EE" w:rsidRDefault="004D59EE" w:rsidP="00916751">
      <w:pPr>
        <w:spacing w:after="0" w:line="240" w:lineRule="auto"/>
        <w:rPr>
          <w:rFonts w:ascii="Times New Roman" w:eastAsia="Times New Roman" w:hAnsi="Times New Roman"/>
          <w:sz w:val="20"/>
          <w:szCs w:val="20"/>
          <w:lang w:eastAsia="tr-TR"/>
        </w:rPr>
      </w:pPr>
    </w:p>
    <w:tbl>
      <w:tblPr>
        <w:tblStyle w:val="TabloKlavuzu"/>
        <w:tblW w:w="0" w:type="auto"/>
        <w:tblLook w:val="04A0" w:firstRow="1" w:lastRow="0" w:firstColumn="1" w:lastColumn="0" w:noHBand="0" w:noVBand="1"/>
      </w:tblPr>
      <w:tblGrid>
        <w:gridCol w:w="1129"/>
        <w:gridCol w:w="1418"/>
        <w:gridCol w:w="7081"/>
      </w:tblGrid>
      <w:tr w:rsidR="004D59EE" w:rsidTr="004D59EE">
        <w:trPr>
          <w:trHeight w:val="454"/>
        </w:trPr>
        <w:tc>
          <w:tcPr>
            <w:tcW w:w="9628" w:type="dxa"/>
            <w:gridSpan w:val="3"/>
            <w:vAlign w:val="center"/>
          </w:tcPr>
          <w:p w:rsidR="004D59EE" w:rsidRPr="004D59EE" w:rsidRDefault="004D59EE" w:rsidP="004D59EE">
            <w:pPr>
              <w:spacing w:after="0" w:line="240" w:lineRule="auto"/>
              <w:jc w:val="center"/>
              <w:rPr>
                <w:rFonts w:ascii="Times New Roman" w:eastAsia="Times New Roman" w:hAnsi="Times New Roman"/>
                <w:b/>
              </w:rPr>
            </w:pPr>
            <w:r w:rsidRPr="004D59EE">
              <w:rPr>
                <w:rFonts w:ascii="Times New Roman" w:eastAsia="Times New Roman" w:hAnsi="Times New Roman"/>
                <w:b/>
              </w:rPr>
              <w:t>WEEKLY PLAN OF THE COURSE</w:t>
            </w:r>
          </w:p>
        </w:tc>
      </w:tr>
      <w:tr w:rsidR="004D59EE" w:rsidTr="004D59EE">
        <w:tc>
          <w:tcPr>
            <w:tcW w:w="1129" w:type="dxa"/>
            <w:tcBorders>
              <w:right w:val="single" w:sz="4" w:space="0" w:color="auto"/>
            </w:tcBorders>
            <w:vAlign w:val="center"/>
          </w:tcPr>
          <w:p w:rsidR="004D59EE" w:rsidRPr="00916751" w:rsidRDefault="004D59EE" w:rsidP="004D59EE">
            <w:pPr>
              <w:spacing w:after="0" w:line="240" w:lineRule="auto"/>
              <w:jc w:val="center"/>
              <w:rPr>
                <w:rFonts w:ascii="Times New Roman" w:eastAsia="Times New Roman" w:hAnsi="Times New Roman"/>
                <w:b/>
              </w:rPr>
            </w:pPr>
            <w:r w:rsidRPr="00916751">
              <w:rPr>
                <w:rFonts w:ascii="Times New Roman" w:eastAsia="Times New Roman" w:hAnsi="Times New Roman"/>
                <w:b/>
              </w:rPr>
              <w:t>WEEK</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jc w:val="center"/>
              <w:rPr>
                <w:rFonts w:ascii="Times New Roman" w:eastAsia="Times New Roman" w:hAnsi="Times New Roman"/>
                <w:b/>
              </w:rPr>
            </w:pPr>
            <w:r w:rsidRPr="00916751">
              <w:rPr>
                <w:rFonts w:ascii="Times New Roman" w:eastAsia="Times New Roman" w:hAnsi="Times New Roman"/>
                <w:b/>
              </w:rPr>
              <w:t>HISTORY</w:t>
            </w:r>
          </w:p>
        </w:tc>
        <w:tc>
          <w:tcPr>
            <w:tcW w:w="7081"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ind w:left="140"/>
              <w:rPr>
                <w:rFonts w:ascii="Times New Roman" w:eastAsia="Times New Roman" w:hAnsi="Times New Roman"/>
                <w:b/>
              </w:rPr>
            </w:pPr>
            <w:r w:rsidRPr="00916751">
              <w:rPr>
                <w:rFonts w:ascii="Times New Roman" w:eastAsia="Times New Roman" w:hAnsi="Times New Roman"/>
                <w:b/>
              </w:rPr>
              <w:t>TOPICS COVERED</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Fungal cell structure</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2</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Classification of mushrooms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3</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Epidemiology and Pathogenesis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Superficial mycosis agents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Subcutaneous mycosis agents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6</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bCs/>
              </w:rPr>
              <w:t>Systemic mycosis agents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7</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bCs/>
              </w:rPr>
            </w:pPr>
          </w:p>
        </w:tc>
        <w:tc>
          <w:tcPr>
            <w:tcW w:w="7081" w:type="dxa"/>
            <w:vAlign w:val="center"/>
          </w:tcPr>
          <w:p w:rsidR="004D59EE" w:rsidRPr="00916751" w:rsidRDefault="004D59EE" w:rsidP="004D59EE">
            <w:pPr>
              <w:spacing w:after="0" w:line="240" w:lineRule="auto"/>
              <w:rPr>
                <w:rFonts w:ascii="Times New Roman" w:eastAsia="Times New Roman" w:hAnsi="Times New Roman"/>
                <w:bCs/>
              </w:rPr>
            </w:pPr>
            <w:r>
              <w:rPr>
                <w:rFonts w:ascii="Times New Roman" w:eastAsia="Times New Roman" w:hAnsi="Times New Roman"/>
                <w:bCs/>
              </w:rPr>
              <w:t>Midterm exam</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8</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bCs/>
              </w:rPr>
            </w:pPr>
          </w:p>
        </w:tc>
        <w:tc>
          <w:tcPr>
            <w:tcW w:w="7081" w:type="dxa"/>
            <w:vAlign w:val="center"/>
          </w:tcPr>
          <w:p w:rsidR="004D59EE" w:rsidRPr="00916751" w:rsidRDefault="004D59EE" w:rsidP="004D59EE">
            <w:pPr>
              <w:spacing w:after="0" w:line="240" w:lineRule="auto"/>
              <w:rPr>
                <w:rFonts w:ascii="Times New Roman" w:eastAsia="Times New Roman" w:hAnsi="Times New Roman"/>
                <w:bCs/>
              </w:rPr>
            </w:pPr>
            <w:r w:rsidRPr="00916751">
              <w:rPr>
                <w:rFonts w:ascii="Times New Roman" w:eastAsia="Times New Roman" w:hAnsi="Times New Roman"/>
              </w:rPr>
              <w:t>Opportunistic fungal infection agents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9</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bCs/>
              </w:rPr>
            </w:pPr>
          </w:p>
        </w:tc>
        <w:tc>
          <w:tcPr>
            <w:tcW w:w="7081" w:type="dxa"/>
            <w:vAlign w:val="center"/>
          </w:tcPr>
          <w:p w:rsidR="004D59EE" w:rsidRPr="00916751" w:rsidRDefault="004D59EE" w:rsidP="004D59EE">
            <w:pPr>
              <w:spacing w:after="0" w:line="240" w:lineRule="auto"/>
              <w:rPr>
                <w:rFonts w:ascii="Times New Roman" w:eastAsia="Times New Roman" w:hAnsi="Times New Roman"/>
                <w:bCs/>
              </w:rPr>
            </w:pPr>
            <w:r w:rsidRPr="00916751">
              <w:rPr>
                <w:rFonts w:ascii="Times New Roman" w:eastAsia="Times New Roman" w:hAnsi="Times New Roman"/>
                <w:bCs/>
              </w:rPr>
              <w:t>Yeast Fungi</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Mold Fungi</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11</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Diagnostic methods for fungal infections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12</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Antifungal agents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13</w:t>
            </w:r>
          </w:p>
        </w:tc>
        <w:tc>
          <w:tcPr>
            <w:tcW w:w="1418" w:type="dxa"/>
            <w:tcBorders>
              <w:top w:val="single" w:sz="4" w:space="0" w:color="auto"/>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sidRPr="00916751">
              <w:rPr>
                <w:rFonts w:ascii="Times New Roman" w:eastAsia="Times New Roman" w:hAnsi="Times New Roman"/>
              </w:rPr>
              <w:t>Mycotoxins</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14</w:t>
            </w:r>
          </w:p>
        </w:tc>
        <w:tc>
          <w:tcPr>
            <w:tcW w:w="1418" w:type="dxa"/>
            <w:tcBorders>
              <w:left w:val="single" w:sz="4" w:space="0" w:color="auto"/>
              <w:bottom w:val="single" w:sz="4" w:space="0" w:color="auto"/>
              <w:right w:val="single" w:sz="4" w:space="0" w:color="auto"/>
            </w:tcBorders>
            <w:vAlign w:val="center"/>
          </w:tcPr>
          <w:p w:rsidR="004D59EE" w:rsidRPr="00916751" w:rsidRDefault="004D59EE" w:rsidP="004D59EE">
            <w:pPr>
              <w:spacing w:after="0" w:line="240" w:lineRule="auto"/>
              <w:rPr>
                <w:rFonts w:ascii="Times New Roman" w:eastAsia="Times New Roman" w:hAnsi="Times New Roman"/>
              </w:rPr>
            </w:pPr>
          </w:p>
        </w:tc>
        <w:tc>
          <w:tcPr>
            <w:tcW w:w="7081" w:type="dxa"/>
            <w:vAlign w:val="center"/>
          </w:tcPr>
          <w:p w:rsidR="004D59EE" w:rsidRPr="00916751" w:rsidRDefault="004D59EE" w:rsidP="004D59EE">
            <w:pPr>
              <w:spacing w:after="0" w:line="240" w:lineRule="auto"/>
              <w:rPr>
                <w:rFonts w:ascii="Times New Roman" w:eastAsia="Times New Roman" w:hAnsi="Times New Roman"/>
              </w:rPr>
            </w:pPr>
            <w:r>
              <w:rPr>
                <w:rFonts w:ascii="Times New Roman" w:eastAsia="Times New Roman" w:hAnsi="Times New Roman"/>
              </w:rPr>
              <w:t>Final exam</w:t>
            </w:r>
          </w:p>
        </w:tc>
      </w:tr>
      <w:tr w:rsidR="004D59EE" w:rsidTr="009C4871">
        <w:tc>
          <w:tcPr>
            <w:tcW w:w="1129" w:type="dxa"/>
            <w:vAlign w:val="center"/>
          </w:tcPr>
          <w:p w:rsidR="004D59EE" w:rsidRDefault="004D59EE" w:rsidP="009C4871">
            <w:pPr>
              <w:spacing w:after="0" w:line="240" w:lineRule="auto"/>
              <w:jc w:val="center"/>
              <w:rPr>
                <w:rFonts w:ascii="Times New Roman" w:eastAsia="Times New Roman" w:hAnsi="Times New Roman"/>
              </w:rPr>
            </w:pPr>
            <w:r>
              <w:rPr>
                <w:rFonts w:ascii="Times New Roman" w:eastAsia="Times New Roman" w:hAnsi="Times New Roman"/>
              </w:rPr>
              <w:t>15</w:t>
            </w:r>
          </w:p>
        </w:tc>
        <w:tc>
          <w:tcPr>
            <w:tcW w:w="1418" w:type="dxa"/>
          </w:tcPr>
          <w:p w:rsidR="004D59EE" w:rsidRDefault="004D59EE" w:rsidP="004D59EE">
            <w:pPr>
              <w:spacing w:after="0" w:line="240" w:lineRule="auto"/>
              <w:rPr>
                <w:rFonts w:ascii="Times New Roman" w:eastAsia="Times New Roman" w:hAnsi="Times New Roman"/>
              </w:rPr>
            </w:pPr>
          </w:p>
        </w:tc>
        <w:tc>
          <w:tcPr>
            <w:tcW w:w="7081" w:type="dxa"/>
          </w:tcPr>
          <w:p w:rsidR="004D59EE" w:rsidRDefault="004D59EE" w:rsidP="004D59EE">
            <w:pPr>
              <w:spacing w:after="0" w:line="240" w:lineRule="auto"/>
              <w:rPr>
                <w:rFonts w:ascii="Times New Roman" w:eastAsia="Times New Roman" w:hAnsi="Times New Roman"/>
              </w:rPr>
            </w:pPr>
          </w:p>
        </w:tc>
      </w:tr>
    </w:tbl>
    <w:p w:rsidR="004D59EE" w:rsidRDefault="004D59EE"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E75AD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E75AD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E75AD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E75AD5" w:rsidRPr="00916751" w:rsidRDefault="00E75AD5" w:rsidP="00E75AD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E75AD5" w:rsidRPr="00916751" w:rsidRDefault="00E75AD5" w:rsidP="00E75AD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E75AD5" w:rsidRPr="00F668F6" w:rsidRDefault="00E75AD5" w:rsidP="00E75AD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Yasemin OZ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4734B6" w:rsidRPr="00916751" w:rsidRDefault="004734B6"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tabs>
          <w:tab w:val="left" w:pos="7800"/>
        </w:tabs>
        <w:spacing w:after="0" w:line="240" w:lineRule="auto"/>
        <w:rPr>
          <w:rFonts w:ascii="Times New Roman" w:eastAsia="Times New Roman" w:hAnsi="Times New Roman"/>
          <w:sz w:val="20"/>
          <w:szCs w:val="20"/>
          <w:lang w:eastAsia="tr-TR"/>
        </w:rPr>
      </w:pPr>
    </w:p>
    <w:p w:rsidR="009C4871" w:rsidRPr="00916751" w:rsidRDefault="009C4871"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904"/>
        <w:gridCol w:w="726"/>
        <w:gridCol w:w="1726"/>
        <w:gridCol w:w="1005"/>
        <w:gridCol w:w="1011"/>
        <w:gridCol w:w="1205"/>
      </w:tblGrid>
      <w:tr w:rsidR="008606AD" w:rsidRPr="00916751" w:rsidTr="009C4871">
        <w:tc>
          <w:tcPr>
            <w:tcW w:w="3051" w:type="dxa"/>
            <w:tcBorders>
              <w:right w:val="nil"/>
            </w:tcBorders>
          </w:tcPr>
          <w:p w:rsidR="009C4871" w:rsidRDefault="009C4871"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COURSE CODE: </w:t>
            </w:r>
            <w:bookmarkStart w:id="16" w:name="DERS521502306"/>
            <w:r w:rsidRPr="00916751">
              <w:rPr>
                <w:rFonts w:ascii="Times New Roman" w:eastAsia="Times New Roman" w:hAnsi="Times New Roman"/>
                <w:b/>
                <w:sz w:val="20"/>
                <w:szCs w:val="20"/>
                <w:lang w:eastAsia="tr-TR"/>
              </w:rPr>
              <w:t>521504306</w:t>
            </w:r>
            <w:bookmarkEnd w:id="16"/>
          </w:p>
        </w:tc>
        <w:tc>
          <w:tcPr>
            <w:tcW w:w="1630" w:type="dxa"/>
            <w:gridSpan w:val="2"/>
            <w:tcBorders>
              <w:left w:val="nil"/>
              <w:bottom w:val="single" w:sz="4" w:space="0" w:color="auto"/>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4947"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9C4871">
        <w:tc>
          <w:tcPr>
            <w:tcW w:w="9628" w:type="dxa"/>
            <w:gridSpan w:val="7"/>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MOLECULAR DIAGNOSTIC METHODS USED IN MICROBIOLOGY</w:t>
            </w:r>
          </w:p>
        </w:tc>
      </w:tr>
      <w:tr w:rsidR="008606AD" w:rsidRPr="00916751" w:rsidTr="009C4871">
        <w:trPr>
          <w:trHeight w:val="174"/>
        </w:trPr>
        <w:tc>
          <w:tcPr>
            <w:tcW w:w="3955"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4734B6"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Dr. </w:t>
            </w:r>
            <w:r w:rsidRPr="00916751">
              <w:rPr>
                <w:rFonts w:ascii="Times New Roman" w:eastAsia="Times New Roman" w:hAnsi="Times New Roman"/>
                <w:b/>
                <w:sz w:val="20"/>
                <w:szCs w:val="20"/>
                <w:lang w:eastAsia="tr-TR"/>
              </w:rPr>
              <w:t>Fatma ERDEM</w:t>
            </w:r>
          </w:p>
        </w:tc>
        <w:tc>
          <w:tcPr>
            <w:tcW w:w="2452"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Turkish: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221"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9C4871">
        <w:trPr>
          <w:trHeight w:val="172"/>
        </w:trPr>
        <w:tc>
          <w:tcPr>
            <w:tcW w:w="3955"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452"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11"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9C4871">
        <w:tc>
          <w:tcPr>
            <w:tcW w:w="3955"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2452"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11"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9C48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509"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9C48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313"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9C48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313"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C487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 xml:space="preserve">MANDATORY </w:t>
            </w:r>
            <w:r w:rsidR="009C4871" w:rsidRPr="00916751">
              <w:rPr>
                <w:rFonts w:ascii="Times New Roman" w:eastAsia="Times New Roman" w:hAnsi="Times New Roman"/>
                <w:b/>
                <w:sz w:val="20"/>
                <w:szCs w:val="20"/>
                <w:lang w:eastAsia="tr-TR"/>
              </w:rPr>
              <w:t></w:t>
            </w:r>
            <w:r w:rsidR="009C4871">
              <w:rPr>
                <w:rFonts w:ascii="Times New Roman" w:eastAsia="Times New Roman" w:hAnsi="Times New Roman"/>
                <w:b/>
                <w:sz w:val="20"/>
                <w:szCs w:val="20"/>
                <w:lang w:eastAsia="tr-TR"/>
              </w:rPr>
              <w:t xml:space="preserve"> </w:t>
            </w:r>
            <w:r w:rsidRPr="009C4871">
              <w:rPr>
                <w:rFonts w:ascii="Times New Roman" w:eastAsia="Times New Roman" w:hAnsi="Times New Roman"/>
                <w:sz w:val="20"/>
                <w:szCs w:val="20"/>
                <w:lang w:eastAsia="tr-TR"/>
              </w:rPr>
              <w:t>ELECTIVE</w:t>
            </w:r>
            <w:r w:rsidR="009C4871" w:rsidRPr="00916751">
              <w:rPr>
                <w:rFonts w:ascii="Times New Roman" w:eastAsia="Times New Roman" w:hAnsi="Times New Roman"/>
                <w:b/>
                <w:sz w:val="20"/>
                <w:szCs w:val="20"/>
                <w:lang w:eastAsia="tr-TR"/>
              </w:rPr>
              <w:t xml:space="preserve"> X</w:t>
            </w:r>
          </w:p>
        </w:tc>
      </w:tr>
      <w:tr w:rsidR="008606AD" w:rsidRPr="00916751" w:rsidTr="009C4871">
        <w:tblPrEx>
          <w:tblBorders>
            <w:insideH w:val="single" w:sz="6" w:space="0" w:color="auto"/>
            <w:insideV w:val="single" w:sz="6" w:space="0" w:color="auto"/>
          </w:tblBorders>
        </w:tblPrEx>
        <w:trPr>
          <w:trHeight w:val="340"/>
        </w:trPr>
        <w:tc>
          <w:tcPr>
            <w:tcW w:w="9303"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9C4871">
        <w:trPr>
          <w:trHeight w:val="324"/>
        </w:trPr>
        <w:tc>
          <w:tcPr>
            <w:tcW w:w="9303"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9C4871">
        <w:tc>
          <w:tcPr>
            <w:tcW w:w="3813"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403"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403"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9C4871">
        <w:tc>
          <w:tcPr>
            <w:tcW w:w="3813"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331"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9C4871">
        <w:trPr>
          <w:trHeight w:val="364"/>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491"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_</w:t>
            </w:r>
          </w:p>
        </w:tc>
      </w:tr>
      <w:tr w:rsidR="00C22C7B" w:rsidRPr="00916751" w:rsidTr="009C4871">
        <w:trPr>
          <w:trHeight w:val="447"/>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Detection of genetic material of microorganisms that cause infection in humans in disease samples and learning the basic principles and application areas of molecular techniques (PCR, Hybridization, real-time PCR, hybrid capture, DNA sequence analysis, etc.).</w:t>
            </w:r>
          </w:p>
        </w:tc>
      </w:tr>
      <w:tr w:rsidR="00C22C7B" w:rsidRPr="00916751" w:rsidTr="009C4871">
        <w:trPr>
          <w:trHeight w:val="426"/>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491"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In the field of Medical Microbiology, it aims to teach the importance and areas of use of molecular diagnostic methods in showing the place of various microorganisms, especially viruses, that cause diseases in humans in the etiology.</w:t>
            </w:r>
          </w:p>
        </w:tc>
      </w:tr>
      <w:tr w:rsidR="00C22C7B" w:rsidRPr="00916751" w:rsidTr="009C4871">
        <w:trPr>
          <w:trHeight w:val="518"/>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491"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The main objective of the course is </w:t>
            </w:r>
            <w:r w:rsidRPr="00916751">
              <w:rPr>
                <w:rFonts w:ascii="Times New Roman" w:eastAsia="Times New Roman" w:hAnsi="Times New Roman"/>
                <w:sz w:val="20"/>
                <w:szCs w:val="20"/>
                <w:lang w:eastAsia="tr-TR"/>
              </w:rPr>
              <w:t>to teach the application and interpretation of molecular diagnostic tests in the diagnosis of infectious diseases, their importance and algorithms in laboratory diagnosis.</w:t>
            </w:r>
          </w:p>
        </w:tc>
      </w:tr>
      <w:tr w:rsidR="00C22C7B" w:rsidRPr="00916751" w:rsidTr="009C487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491" w:type="dxa"/>
            <w:gridSpan w:val="5"/>
            <w:tcBorders>
              <w:top w:val="single" w:sz="12" w:space="0" w:color="auto"/>
              <w:left w:val="single" w:sz="12" w:space="0" w:color="auto"/>
              <w:bottom w:val="single" w:sz="12" w:space="0" w:color="auto"/>
              <w:right w:val="single" w:sz="12" w:space="0" w:color="auto"/>
            </w:tcBorders>
          </w:tcPr>
          <w:p w:rsidR="00E75AD5" w:rsidRPr="00E75AD5" w:rsidRDefault="00E75AD5" w:rsidP="00E75AD5">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Explain the basic principle of molecular diagnosis</w:t>
            </w:r>
          </w:p>
          <w:p w:rsidR="00E75AD5" w:rsidRPr="00E75AD5" w:rsidRDefault="00E75AD5" w:rsidP="00E75AD5">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Count molecular diagnosis methods used in microbiology</w:t>
            </w:r>
          </w:p>
          <w:p w:rsidR="00E75AD5" w:rsidRPr="00E75AD5" w:rsidRDefault="00E75AD5" w:rsidP="00E75AD5">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Count the advantages of molecular diagnos</w:t>
            </w:r>
            <w:r>
              <w:rPr>
                <w:rFonts w:ascii="Times New Roman" w:eastAsia="Times New Roman" w:hAnsi="Times New Roman"/>
                <w:bCs/>
                <w:sz w:val="20"/>
                <w:szCs w:val="20"/>
                <w:lang w:eastAsia="tr-TR"/>
              </w:rPr>
              <w:t>tic</w:t>
            </w:r>
            <w:r w:rsidRPr="00E75AD5">
              <w:rPr>
                <w:rFonts w:ascii="Times New Roman" w:eastAsia="Times New Roman" w:hAnsi="Times New Roman"/>
                <w:bCs/>
                <w:sz w:val="20"/>
                <w:szCs w:val="20"/>
                <w:lang w:eastAsia="tr-TR"/>
              </w:rPr>
              <w:t xml:space="preserve"> methods</w:t>
            </w:r>
          </w:p>
          <w:p w:rsidR="00C22C7B" w:rsidRPr="00916751" w:rsidRDefault="00E75AD5" w:rsidP="00E75AD5">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 xml:space="preserve">Count the </w:t>
            </w:r>
            <w:r>
              <w:rPr>
                <w:rFonts w:ascii="Times New Roman" w:eastAsia="Times New Roman" w:hAnsi="Times New Roman"/>
                <w:bCs/>
                <w:sz w:val="20"/>
                <w:szCs w:val="20"/>
                <w:lang w:eastAsia="tr-TR"/>
              </w:rPr>
              <w:t>procedures</w:t>
            </w:r>
            <w:r w:rsidRPr="00E75AD5">
              <w:rPr>
                <w:rFonts w:ascii="Times New Roman" w:eastAsia="Times New Roman" w:hAnsi="Times New Roman"/>
                <w:bCs/>
                <w:sz w:val="20"/>
                <w:szCs w:val="20"/>
                <w:lang w:eastAsia="tr-TR"/>
              </w:rPr>
              <w:t xml:space="preserve"> of molecular methods frequently used in microbiology</w:t>
            </w:r>
          </w:p>
        </w:tc>
      </w:tr>
      <w:tr w:rsidR="004734B6" w:rsidRPr="00916751" w:rsidTr="009C487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4734B6" w:rsidRPr="00916751" w:rsidRDefault="004734B6"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491" w:type="dxa"/>
            <w:gridSpan w:val="5"/>
            <w:tcBorders>
              <w:top w:val="single" w:sz="12" w:space="0" w:color="auto"/>
              <w:left w:val="single" w:sz="12" w:space="0" w:color="auto"/>
              <w:bottom w:val="single" w:sz="12" w:space="0" w:color="auto"/>
              <w:right w:val="single" w:sz="12" w:space="0" w:color="auto"/>
            </w:tcBorders>
          </w:tcPr>
          <w:p w:rsidR="004734B6" w:rsidRPr="00916751" w:rsidRDefault="004734B6" w:rsidP="00916751">
            <w:pPr>
              <w:spacing w:after="0" w:line="240" w:lineRule="auto"/>
              <w:ind w:right="-142"/>
              <w:contextualSpacing/>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4"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4734B6" w:rsidRPr="00916751" w:rsidTr="009C487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4734B6" w:rsidRPr="00916751" w:rsidRDefault="004734B6"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491" w:type="dxa"/>
            <w:gridSpan w:val="5"/>
            <w:tcBorders>
              <w:top w:val="single" w:sz="12" w:space="0" w:color="auto"/>
              <w:left w:val="single" w:sz="12" w:space="0" w:color="auto"/>
              <w:bottom w:val="single" w:sz="12" w:space="0" w:color="auto"/>
              <w:right w:val="single" w:sz="12" w:space="0" w:color="auto"/>
            </w:tcBorders>
          </w:tcPr>
          <w:p w:rsidR="004734B6" w:rsidRPr="00916751" w:rsidRDefault="004734B6" w:rsidP="00916751">
            <w:pPr>
              <w:pStyle w:val="Balk1"/>
              <w:spacing w:before="0" w:beforeAutospacing="0" w:after="0" w:afterAutospacing="0"/>
              <w:textAlignment w:val="baseline"/>
              <w:rPr>
                <w:b w:val="0"/>
                <w:bCs w:val="0"/>
                <w:color w:val="222222"/>
                <w:sz w:val="20"/>
                <w:szCs w:val="20"/>
              </w:rPr>
            </w:pPr>
            <w:r w:rsidRPr="00916751">
              <w:rPr>
                <w:b w:val="0"/>
                <w:bCs w:val="0"/>
                <w:color w:val="222222"/>
                <w:sz w:val="20"/>
                <w:szCs w:val="20"/>
              </w:rPr>
              <w:t>Murray PR, Rosenthal KS, Pfaller MA. Medical Microbiology, 9th Edition. Elsevier, 2020. </w:t>
            </w:r>
          </w:p>
          <w:p w:rsidR="004734B6" w:rsidRPr="009C4871" w:rsidRDefault="004734B6" w:rsidP="009C4871">
            <w:pPr>
              <w:pStyle w:val="Balk1"/>
              <w:spacing w:before="0" w:beforeAutospacing="0" w:after="0" w:afterAutospacing="0"/>
              <w:textAlignment w:val="baseline"/>
              <w:rPr>
                <w:b w:val="0"/>
                <w:bCs w:val="0"/>
                <w:color w:val="666666"/>
                <w:sz w:val="20"/>
                <w:szCs w:val="20"/>
              </w:rPr>
            </w:pPr>
            <w:r w:rsidRPr="00916751">
              <w:rPr>
                <w:b w:val="0"/>
                <w:bCs w:val="0"/>
                <w:color w:val="363232"/>
                <w:sz w:val="20"/>
                <w:szCs w:val="20"/>
              </w:rPr>
              <w:t xml:space="preserve"> Levinson W, Chin- Hong P, Joyce EA, Nussbaum J, Schwartz B. Levinson - Tıbbi Mikrobiyoloji ve İmmünoloji, 16th Edition. Güneş Tıp Kitabevi, 2022.</w:t>
            </w:r>
          </w:p>
        </w:tc>
      </w:tr>
      <w:tr w:rsidR="004734B6" w:rsidRPr="00916751" w:rsidTr="009C4871">
        <w:trPr>
          <w:trHeight w:val="540"/>
        </w:trPr>
        <w:tc>
          <w:tcPr>
            <w:tcW w:w="3813" w:type="dxa"/>
            <w:gridSpan w:val="3"/>
            <w:tcBorders>
              <w:top w:val="single" w:sz="12" w:space="0" w:color="auto"/>
              <w:left w:val="single" w:sz="12" w:space="0" w:color="auto"/>
              <w:bottom w:val="single" w:sz="12" w:space="0" w:color="auto"/>
              <w:right w:val="single" w:sz="12" w:space="0" w:color="auto"/>
            </w:tcBorders>
            <w:vAlign w:val="center"/>
          </w:tcPr>
          <w:p w:rsidR="004734B6" w:rsidRPr="00916751" w:rsidRDefault="004734B6"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5491" w:type="dxa"/>
            <w:gridSpan w:val="5"/>
            <w:tcBorders>
              <w:top w:val="single" w:sz="12" w:space="0" w:color="auto"/>
              <w:left w:val="single" w:sz="12" w:space="0" w:color="auto"/>
              <w:bottom w:val="single" w:sz="12" w:space="0" w:color="auto"/>
              <w:right w:val="single" w:sz="12" w:space="0" w:color="auto"/>
            </w:tcBorders>
          </w:tcPr>
          <w:p w:rsidR="004734B6" w:rsidRPr="00916751" w:rsidRDefault="004734B6" w:rsidP="00916751">
            <w:pPr>
              <w:spacing w:after="0" w:line="240" w:lineRule="auto"/>
              <w:outlineLvl w:val="3"/>
              <w:rPr>
                <w:rFonts w:ascii="Times New Roman" w:eastAsia="Times New Roman" w:hAnsi="Times New Roman"/>
                <w:color w:val="000000"/>
                <w:sz w:val="20"/>
                <w:szCs w:val="20"/>
                <w:lang w:eastAsia="tr-TR"/>
              </w:rPr>
            </w:pPr>
          </w:p>
        </w:tc>
      </w:tr>
    </w:tbl>
    <w:p w:rsidR="009C4871" w:rsidRDefault="009C4871" w:rsidP="009C4871">
      <w:pPr>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place and importance of molecular biology and biotechnology in Microbiology.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diagnostic methods: classification-1</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diagnostic methods: classification-2</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C21A1A"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Nucleic acide</w:t>
            </w:r>
            <w:r w:rsidR="008606AD" w:rsidRPr="00916751">
              <w:rPr>
                <w:rFonts w:ascii="Times New Roman" w:eastAsia="Times New Roman" w:hAnsi="Times New Roman"/>
                <w:sz w:val="20"/>
                <w:szCs w:val="20"/>
                <w:lang w:eastAsia="tr-TR"/>
              </w:rPr>
              <w:t xml:space="preserve"> extraction methods from clinical samples</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Hybridization techniques (Solid phase, liquid phase, in situ).</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Blotting Methods (Southernblot, northern blot, western blot etc.).</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Nucleic acid amplification methods classification and PCR working principle.</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Principle of signal amplification method</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Nested PCR, RT-PCR, </w:t>
            </w:r>
            <w:r w:rsidRPr="00916751">
              <w:rPr>
                <w:rFonts w:ascii="Times New Roman" w:eastAsia="Times New Roman" w:hAnsi="Times New Roman"/>
                <w:bCs/>
                <w:sz w:val="20"/>
                <w:szCs w:val="20"/>
                <w:lang w:eastAsia="tr-TR"/>
              </w:rPr>
              <w:t>Multiplex PCR</w:t>
            </w:r>
            <w:r w:rsidRPr="00916751">
              <w:rPr>
                <w:rFonts w:ascii="Times New Roman" w:eastAsia="Times New Roman" w:hAnsi="Times New Roman"/>
                <w:sz w:val="20"/>
                <w:szCs w:val="20"/>
                <w:lang w:eastAsia="tr-TR"/>
              </w:rPr>
              <w:t>, TMA, SDA, LCR</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Real-Time PCR and its application areas in Microbiology</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cloning, plasmid and sequencing, sequence analysis methods</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Design of molecular diagnostic laboratory, its layout, working method and laboratory rules.</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Detection methods of the amplification product,</w:t>
            </w:r>
            <w:r>
              <w:rPr>
                <w:rFonts w:ascii="Times New Roman" w:eastAsia="Times New Roman" w:hAnsi="Times New Roman"/>
                <w:sz w:val="20"/>
                <w:szCs w:val="20"/>
                <w:lang w:eastAsia="tr-TR"/>
              </w:rPr>
              <w:t xml:space="preserve"> electrophoresis and its types </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Use of molecular diagnostic methods in microbiology</w:t>
            </w:r>
          </w:p>
        </w:tc>
      </w:tr>
      <w:tr w:rsidR="00C21A1A" w:rsidRPr="00916751" w:rsidTr="00502463">
        <w:tc>
          <w:tcPr>
            <w:tcW w:w="1188" w:type="dxa"/>
            <w:tcBorders>
              <w:right w:val="single" w:sz="4" w:space="0" w:color="auto"/>
            </w:tcBorders>
          </w:tcPr>
          <w:p w:rsidR="00C21A1A" w:rsidRPr="00916751" w:rsidRDefault="00C21A1A" w:rsidP="00C21A1A">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21A1A" w:rsidRPr="00916751" w:rsidRDefault="00C21A1A" w:rsidP="00C21A1A">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21A1A"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21A1A"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21A1A"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C21A1A" w:rsidRPr="00916751" w:rsidRDefault="00C21A1A" w:rsidP="00C21A1A">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C21A1A" w:rsidRPr="00916751" w:rsidRDefault="00C21A1A" w:rsidP="00C21A1A">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C21A1A" w:rsidRPr="00F668F6" w:rsidRDefault="00C21A1A" w:rsidP="00C21A1A">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4734B6"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Dr. </w:t>
            </w:r>
            <w:r w:rsidRPr="00916751">
              <w:rPr>
                <w:rFonts w:ascii="Times New Roman" w:eastAsia="Times New Roman" w:hAnsi="Times New Roman"/>
                <w:b/>
                <w:sz w:val="20"/>
                <w:szCs w:val="20"/>
                <w:lang w:eastAsia="tr-TR"/>
              </w:rPr>
              <w:t>Fatma ERDEM</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4734B6"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9C4871" w:rsidRDefault="009C4871" w:rsidP="00916751">
      <w:pPr>
        <w:spacing w:after="0" w:line="240" w:lineRule="auto"/>
        <w:jc w:val="center"/>
        <w:outlineLvl w:val="0"/>
        <w:rPr>
          <w:rFonts w:ascii="Times New Roman" w:eastAsia="Times New Roman" w:hAnsi="Times New Roman"/>
          <w:b/>
          <w:sz w:val="20"/>
          <w:szCs w:val="20"/>
          <w:lang w:eastAsia="tr-TR"/>
        </w:rPr>
      </w:pPr>
    </w:p>
    <w:p w:rsidR="009C4871" w:rsidRDefault="009C4871" w:rsidP="00916751">
      <w:pPr>
        <w:spacing w:after="0" w:line="240" w:lineRule="auto"/>
        <w:jc w:val="center"/>
        <w:outlineLvl w:val="0"/>
        <w:rPr>
          <w:rFonts w:ascii="Times New Roman" w:eastAsia="Times New Roman" w:hAnsi="Times New Roman"/>
          <w:b/>
          <w:sz w:val="20"/>
          <w:szCs w:val="20"/>
          <w:lang w:eastAsia="tr-TR"/>
        </w:rPr>
      </w:pPr>
    </w:p>
    <w:p w:rsidR="009C4871" w:rsidRPr="00916751" w:rsidRDefault="009C4871"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902"/>
        <w:gridCol w:w="2232"/>
        <w:gridCol w:w="1079"/>
        <w:gridCol w:w="1073"/>
        <w:gridCol w:w="1205"/>
      </w:tblGrid>
      <w:tr w:rsidR="008606AD" w:rsidRPr="00916751" w:rsidTr="009C4871">
        <w:tc>
          <w:tcPr>
            <w:tcW w:w="4039"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7" w:name="DERS521502307"/>
            <w:r w:rsidRPr="00916751">
              <w:rPr>
                <w:rFonts w:ascii="Times New Roman" w:eastAsia="Times New Roman" w:hAnsi="Times New Roman"/>
                <w:b/>
                <w:sz w:val="20"/>
                <w:szCs w:val="20"/>
                <w:lang w:eastAsia="tr-TR"/>
              </w:rPr>
              <w:t>521504307</w:t>
            </w:r>
            <w:bookmarkEnd w:id="17"/>
          </w:p>
        </w:tc>
        <w:tc>
          <w:tcPr>
            <w:tcW w:w="55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9C4871">
        <w:tc>
          <w:tcPr>
            <w:tcW w:w="9628"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IMMUNOLOGICAL TECHNIQUES</w:t>
            </w:r>
          </w:p>
        </w:tc>
      </w:tr>
      <w:tr w:rsidR="008606AD" w:rsidRPr="00916751" w:rsidTr="009C4871">
        <w:trPr>
          <w:trHeight w:val="174"/>
        </w:trPr>
        <w:tc>
          <w:tcPr>
            <w:tcW w:w="3137"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134"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9C4871">
        <w:trPr>
          <w:trHeight w:val="172"/>
        </w:trPr>
        <w:tc>
          <w:tcPr>
            <w:tcW w:w="3137"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4"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9C4871">
        <w:tc>
          <w:tcPr>
            <w:tcW w:w="3137"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 xml:space="preserve">Prof. Dr. </w:t>
            </w:r>
            <w:r w:rsidR="004734B6" w:rsidRPr="00916751">
              <w:rPr>
                <w:rFonts w:ascii="Times New Roman" w:eastAsia="Times New Roman" w:hAnsi="Times New Roman"/>
                <w:b/>
                <w:bCs/>
                <w:sz w:val="20"/>
                <w:szCs w:val="20"/>
                <w:lang w:eastAsia="tr-TR"/>
              </w:rPr>
              <w:t>NİLGÜN KAŞİFOĞLU</w:t>
            </w:r>
          </w:p>
        </w:tc>
        <w:tc>
          <w:tcPr>
            <w:tcW w:w="3134"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770"/>
        <w:gridCol w:w="1850"/>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770"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850"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bCs/>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1</w:t>
            </w:r>
          </w:p>
        </w:tc>
        <w:tc>
          <w:tcPr>
            <w:tcW w:w="1770"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4</w:t>
            </w:r>
          </w:p>
        </w:tc>
        <w:tc>
          <w:tcPr>
            <w:tcW w:w="1850"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b/>
                <w:bCs/>
                <w:sz w:val="20"/>
                <w:szCs w:val="20"/>
                <w:lang w:eastAsia="tr-TR"/>
              </w:rPr>
            </w:pPr>
            <w:r w:rsidRPr="00916751">
              <w:rPr>
                <w:rFonts w:ascii="Times New Roman" w:hAnsi="Times New Roman"/>
                <w:sz w:val="20"/>
                <w:szCs w:val="20"/>
              </w:rPr>
              <w:t>7.5</w:t>
            </w:r>
            <w:r w:rsidRPr="00916751">
              <w:rPr>
                <w:rFonts w:ascii="Times New Roman" w:eastAsia="Times New Roman" w:hAnsi="Times New Roman"/>
                <w:b/>
                <w:bCs/>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C487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 xml:space="preserve">MANDATORY </w:t>
            </w:r>
            <w:r w:rsidR="009C4871" w:rsidRPr="00916751">
              <w:rPr>
                <w:rFonts w:ascii="Times New Roman" w:eastAsia="Times New Roman" w:hAnsi="Times New Roman"/>
                <w:b/>
                <w:sz w:val="20"/>
                <w:szCs w:val="20"/>
                <w:lang w:eastAsia="tr-TR"/>
              </w:rPr>
              <w:t></w:t>
            </w:r>
            <w:r w:rsidR="009C4871">
              <w:rPr>
                <w:rFonts w:ascii="Times New Roman" w:eastAsia="Times New Roman" w:hAnsi="Times New Roman"/>
                <w:b/>
                <w:sz w:val="20"/>
                <w:szCs w:val="20"/>
                <w:lang w:eastAsia="tr-TR"/>
              </w:rPr>
              <w:t xml:space="preserve"> </w:t>
            </w:r>
            <w:r w:rsidRPr="009C4871">
              <w:rPr>
                <w:rFonts w:ascii="Times New Roman" w:eastAsia="Times New Roman" w:hAnsi="Times New Roman"/>
                <w:sz w:val="20"/>
                <w:szCs w:val="20"/>
                <w:lang w:eastAsia="tr-TR"/>
              </w:rPr>
              <w:t>ELECTIVE</w:t>
            </w:r>
            <w:r w:rsidR="009C4871"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270"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250"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b/>
                <w:bCs/>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250"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270"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178"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338"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C22C7B">
        <w:trPr>
          <w:trHeight w:val="447"/>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338"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techniques, contents and preparation.</w:t>
            </w:r>
          </w:p>
        </w:tc>
      </w:tr>
      <w:tr w:rsidR="00C22C7B" w:rsidRPr="00916751" w:rsidTr="00C22C7B">
        <w:trPr>
          <w:trHeight w:val="426"/>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338"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It is aimed to know the types, implementation and application situations of immunological techniques.</w:t>
            </w:r>
          </w:p>
        </w:tc>
      </w:tr>
      <w:tr w:rsidR="00C22C7B" w:rsidRPr="00916751" w:rsidTr="00C22C7B">
        <w:trPr>
          <w:trHeight w:val="518"/>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338"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color w:val="000000"/>
                <w:spacing w:val="3"/>
                <w:sz w:val="20"/>
                <w:szCs w:val="20"/>
                <w:lang w:eastAsia="tr-TR"/>
              </w:rPr>
              <w:t>Definition:</w:t>
            </w:r>
            <w:r w:rsidRPr="00916751">
              <w:rPr>
                <w:rFonts w:ascii="Times New Roman" w:eastAsia="Times New Roman" w:hAnsi="Times New Roman"/>
                <w:b/>
                <w:color w:val="000000"/>
                <w:sz w:val="20"/>
                <w:szCs w:val="20"/>
                <w:lang w:eastAsia="tr-TR"/>
              </w:rPr>
              <w:t xml:space="preserve"> </w:t>
            </w:r>
            <w:r w:rsidRPr="00916751">
              <w:rPr>
                <w:rFonts w:ascii="Times New Roman" w:eastAsia="Times New Roman" w:hAnsi="Times New Roman"/>
                <w:color w:val="000000"/>
                <w:sz w:val="20"/>
                <w:szCs w:val="20"/>
                <w:lang w:eastAsia="tr-TR"/>
              </w:rPr>
              <w:t xml:space="preserve">The main objective of the course is </w:t>
            </w:r>
            <w:r w:rsidRPr="00916751">
              <w:rPr>
                <w:rFonts w:ascii="Times New Roman" w:eastAsia="Times New Roman" w:hAnsi="Times New Roman"/>
                <w:sz w:val="20"/>
                <w:szCs w:val="20"/>
                <w:lang w:eastAsia="tr-TR"/>
              </w:rPr>
              <w:t>to learn the structure and interpretation of immunological tests used in the diagnosis of infectious diseases.</w:t>
            </w:r>
          </w:p>
        </w:tc>
      </w:tr>
      <w:tr w:rsidR="00C22C7B" w:rsidRPr="00916751" w:rsidTr="00C22C7B">
        <w:trPr>
          <w:trHeight w:val="540"/>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338" w:type="dxa"/>
            <w:gridSpan w:val="5"/>
            <w:tcBorders>
              <w:top w:val="single" w:sz="12" w:space="0" w:color="auto"/>
              <w:left w:val="single" w:sz="12" w:space="0" w:color="auto"/>
              <w:bottom w:val="single" w:sz="12" w:space="0" w:color="auto"/>
              <w:right w:val="single" w:sz="12" w:space="0" w:color="auto"/>
            </w:tcBorders>
          </w:tcPr>
          <w:p w:rsidR="00171FE1" w:rsidRPr="00171FE1" w:rsidRDefault="00171FE1" w:rsidP="00171FE1">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 xml:space="preserve">Explain the </w:t>
            </w:r>
            <w:r>
              <w:rPr>
                <w:rFonts w:ascii="Times New Roman" w:eastAsia="Times New Roman" w:hAnsi="Times New Roman"/>
                <w:sz w:val="20"/>
                <w:szCs w:val="20"/>
                <w:lang w:eastAsia="tr-TR"/>
              </w:rPr>
              <w:t>characteristics</w:t>
            </w:r>
            <w:r w:rsidRPr="00171FE1">
              <w:rPr>
                <w:rFonts w:ascii="Times New Roman" w:eastAsia="Times New Roman" w:hAnsi="Times New Roman"/>
                <w:sz w:val="20"/>
                <w:szCs w:val="20"/>
                <w:lang w:eastAsia="tr-TR"/>
              </w:rPr>
              <w:t xml:space="preserve"> of antigen-antibody </w:t>
            </w:r>
            <w:r>
              <w:rPr>
                <w:rFonts w:ascii="Times New Roman" w:eastAsia="Times New Roman" w:hAnsi="Times New Roman"/>
                <w:sz w:val="20"/>
                <w:szCs w:val="20"/>
                <w:lang w:eastAsia="tr-TR"/>
              </w:rPr>
              <w:t>interaction</w:t>
            </w:r>
          </w:p>
          <w:p w:rsidR="00171FE1" w:rsidRPr="00171FE1" w:rsidRDefault="00171FE1" w:rsidP="00171FE1">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 xml:space="preserve">List the tests based on the principle of antigen-antibody </w:t>
            </w:r>
            <w:r>
              <w:rPr>
                <w:rFonts w:ascii="Times New Roman" w:eastAsia="Times New Roman" w:hAnsi="Times New Roman"/>
                <w:sz w:val="20"/>
                <w:szCs w:val="20"/>
                <w:lang w:eastAsia="tr-TR"/>
              </w:rPr>
              <w:t>interaction</w:t>
            </w:r>
          </w:p>
          <w:p w:rsidR="00171FE1" w:rsidRPr="00171FE1" w:rsidRDefault="00171FE1" w:rsidP="00171FE1">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Explain the tests using labeled antibodies and their principles</w:t>
            </w:r>
          </w:p>
          <w:p w:rsidR="00C22C7B" w:rsidRPr="00916751" w:rsidRDefault="00171FE1" w:rsidP="00171FE1">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List the clinical examples suitable for immunological tests</w:t>
            </w:r>
          </w:p>
        </w:tc>
      </w:tr>
      <w:tr w:rsidR="00C22C7B" w:rsidRPr="00916751" w:rsidTr="00C22C7B">
        <w:trPr>
          <w:trHeight w:val="372"/>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338" w:type="dxa"/>
            <w:gridSpan w:val="5"/>
            <w:tcBorders>
              <w:top w:val="single" w:sz="12" w:space="0" w:color="auto"/>
              <w:left w:val="single" w:sz="12" w:space="0" w:color="auto"/>
              <w:bottom w:val="single" w:sz="12" w:space="0" w:color="auto"/>
              <w:right w:val="single" w:sz="12" w:space="0" w:color="auto"/>
            </w:tcBorders>
          </w:tcPr>
          <w:p w:rsidR="00C22C7B" w:rsidRPr="00916751" w:rsidRDefault="004734B6" w:rsidP="00916751">
            <w:pPr>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5"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372"/>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338" w:type="dxa"/>
            <w:gridSpan w:val="5"/>
            <w:tcBorders>
              <w:top w:val="single" w:sz="12" w:space="0" w:color="auto"/>
              <w:left w:val="single" w:sz="12" w:space="0" w:color="auto"/>
              <w:bottom w:val="single" w:sz="12" w:space="0" w:color="auto"/>
              <w:right w:val="single" w:sz="12" w:space="0" w:color="auto"/>
            </w:tcBorders>
          </w:tcPr>
          <w:p w:rsidR="004734B6" w:rsidRPr="00916751" w:rsidRDefault="004734B6" w:rsidP="00916751">
            <w:pPr>
              <w:pStyle w:val="Balk1"/>
              <w:spacing w:before="0" w:beforeAutospacing="0" w:after="0" w:afterAutospacing="0"/>
              <w:textAlignment w:val="baseline"/>
              <w:rPr>
                <w:b w:val="0"/>
                <w:bCs w:val="0"/>
                <w:color w:val="222222"/>
                <w:sz w:val="20"/>
                <w:szCs w:val="20"/>
              </w:rPr>
            </w:pPr>
            <w:r w:rsidRPr="00916751">
              <w:rPr>
                <w:b w:val="0"/>
                <w:bCs w:val="0"/>
                <w:color w:val="222222"/>
                <w:sz w:val="20"/>
                <w:szCs w:val="20"/>
              </w:rPr>
              <w:t>Murray PR, Rosenthal KS, Pfaller MA. Medical Microbiology, 9th Edition. Elsevier, 2020. </w:t>
            </w:r>
          </w:p>
          <w:p w:rsidR="004734B6" w:rsidRPr="00916751" w:rsidRDefault="004734B6" w:rsidP="00916751">
            <w:pPr>
              <w:pStyle w:val="Balk1"/>
              <w:spacing w:before="0" w:beforeAutospacing="0" w:after="0" w:afterAutospacing="0"/>
              <w:textAlignment w:val="baseline"/>
              <w:rPr>
                <w:b w:val="0"/>
                <w:bCs w:val="0"/>
                <w:color w:val="666666"/>
                <w:sz w:val="20"/>
                <w:szCs w:val="20"/>
              </w:rPr>
            </w:pPr>
            <w:r w:rsidRPr="00916751">
              <w:rPr>
                <w:b w:val="0"/>
                <w:bCs w:val="0"/>
                <w:color w:val="363232"/>
                <w:sz w:val="20"/>
                <w:szCs w:val="20"/>
              </w:rPr>
              <w:t xml:space="preserve"> Levinson W, Chin- Hong P, Joyce EA, Nussbaum J, Schwartz B. Levinson - Tıbbi Mikrobiyoloji ve İmmünoloji, 16th Edition. Güneş Tıp Kitabevi, 2022.</w:t>
            </w:r>
          </w:p>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372"/>
        </w:trPr>
        <w:tc>
          <w:tcPr>
            <w:tcW w:w="4270"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338"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rsidSect="00502463">
          <w:pgSz w:w="11906" w:h="16838"/>
          <w:pgMar w:top="720" w:right="1134" w:bottom="539"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rPr>
          <w:trHeight w:val="327"/>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right="24"/>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Properties of Antigen-Antibody combination, Prezone, Zone, Zone and Post-zone status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Preparation of serum and other body fluids for immunological experiments,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Agglutination tests and their types,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Slide and tube agglutination experiments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Hemagglutination tests Direct – Indirect, Co-agglutination,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Precipitation mechanism and test types,</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Toxin and antitoxin tests,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F76FBF"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Fluorescent antibody tests (Antibody search)</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Fluorescent antibody tests (Antigen search),</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Autoantibodies</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Enzyme Immunoassay (EIA) mechanism, EIA types and application areas</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Complement Binding Assay,</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hd w:val="clear" w:color="auto" w:fill="FFFFFF"/>
              <w:spacing w:after="0" w:line="240" w:lineRule="auto"/>
              <w:ind w:right="24"/>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Methods used to determine cellular immunity (FACS, chemotaxis assay, NBT, skin tests, etc.).</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r>
              <w:rPr>
                <w:rFonts w:ascii="Times New Roman" w:eastAsia="Times New Roman" w:hAnsi="Times New Roman"/>
                <w:sz w:val="20"/>
                <w:szCs w:val="20"/>
                <w:lang w:eastAsia="tr-TR"/>
              </w:rPr>
              <w:t>Final exam</w:t>
            </w: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r>
      <w:tr w:rsidR="00F76FBF" w:rsidRPr="00916751" w:rsidTr="00502463">
        <w:tc>
          <w:tcPr>
            <w:tcW w:w="1188" w:type="dxa"/>
            <w:tcBorders>
              <w:right w:val="single" w:sz="4" w:space="0" w:color="auto"/>
            </w:tcBorders>
          </w:tcPr>
          <w:p w:rsidR="00F76FBF" w:rsidRPr="00916751" w:rsidRDefault="00F76FBF" w:rsidP="00F76FB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76FBF" w:rsidRPr="00916751" w:rsidRDefault="00F76FBF" w:rsidP="00F76FBF">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F76FB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F76FB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F76FB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F76FBF" w:rsidRPr="00916751" w:rsidRDefault="00F76FBF" w:rsidP="00F76F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F76FBF" w:rsidRPr="00916751" w:rsidRDefault="00F76FBF" w:rsidP="00F76FB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F76FBF" w:rsidRPr="00F668F6" w:rsidRDefault="00F76FBF" w:rsidP="00F76FB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4734B6" w:rsidRPr="00916751" w:rsidRDefault="004734B6"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NİLGÜN KAŞİFOĞLU</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CF398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9C4871" w:rsidRPr="00916751" w:rsidRDefault="009C487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902"/>
        <w:gridCol w:w="2233"/>
        <w:gridCol w:w="1079"/>
        <w:gridCol w:w="1073"/>
        <w:gridCol w:w="1205"/>
      </w:tblGrid>
      <w:tr w:rsidR="008606AD" w:rsidRPr="00916751" w:rsidTr="00F76FBF">
        <w:tc>
          <w:tcPr>
            <w:tcW w:w="4038"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8" w:name="DERS521502308"/>
            <w:r w:rsidRPr="00916751">
              <w:rPr>
                <w:rFonts w:ascii="Times New Roman" w:eastAsia="Times New Roman" w:hAnsi="Times New Roman"/>
                <w:b/>
                <w:sz w:val="20"/>
                <w:szCs w:val="20"/>
                <w:lang w:eastAsia="tr-TR"/>
              </w:rPr>
              <w:t>521504308</w:t>
            </w:r>
            <w:bookmarkEnd w:id="18"/>
          </w:p>
        </w:tc>
        <w:tc>
          <w:tcPr>
            <w:tcW w:w="5590"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F76FBF" w:rsidRPr="00916751" w:rsidTr="00BE79A6">
        <w:tc>
          <w:tcPr>
            <w:tcW w:w="9628" w:type="dxa"/>
            <w:gridSpan w:val="6"/>
          </w:tcPr>
          <w:p w:rsidR="00F76FBF" w:rsidRPr="00916751" w:rsidRDefault="00F76FBF" w:rsidP="00F76FBF">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COURSE NAME: ADVANCED </w:t>
            </w:r>
            <w:r>
              <w:rPr>
                <w:rFonts w:ascii="Times New Roman" w:eastAsia="Times New Roman" w:hAnsi="Times New Roman"/>
                <w:b/>
                <w:sz w:val="20"/>
                <w:szCs w:val="20"/>
                <w:lang w:eastAsia="tr-TR"/>
              </w:rPr>
              <w:t>V</w:t>
            </w:r>
            <w:r w:rsidRPr="00916751">
              <w:rPr>
                <w:rFonts w:ascii="Times New Roman" w:eastAsia="Times New Roman" w:hAnsi="Times New Roman"/>
                <w:b/>
                <w:sz w:val="20"/>
                <w:szCs w:val="20"/>
                <w:lang w:eastAsia="tr-TR"/>
              </w:rPr>
              <w:t>IROLOGY</w:t>
            </w:r>
          </w:p>
        </w:tc>
      </w:tr>
      <w:tr w:rsidR="008606AD" w:rsidRPr="00916751" w:rsidTr="00F76FBF">
        <w:trPr>
          <w:trHeight w:val="174"/>
        </w:trPr>
        <w:tc>
          <w:tcPr>
            <w:tcW w:w="3136"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CF398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 Dr. </w:t>
            </w:r>
            <w:r w:rsidRPr="00916751">
              <w:rPr>
                <w:rFonts w:ascii="Times New Roman" w:eastAsia="Times New Roman" w:hAnsi="Times New Roman"/>
                <w:b/>
                <w:sz w:val="20"/>
                <w:szCs w:val="20"/>
                <w:lang w:eastAsia="tr-TR"/>
              </w:rPr>
              <w:t>Fatma Erdem</w:t>
            </w:r>
          </w:p>
        </w:tc>
        <w:tc>
          <w:tcPr>
            <w:tcW w:w="3135"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Turkish: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F76FBF">
        <w:trPr>
          <w:trHeight w:val="172"/>
        </w:trPr>
        <w:tc>
          <w:tcPr>
            <w:tcW w:w="3136"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5"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F76FBF">
        <w:tc>
          <w:tcPr>
            <w:tcW w:w="3136"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5"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r w:rsidRPr="00916751">
              <w:rPr>
                <w:rFonts w:ascii="Times New Roman" w:eastAsia="Times New Roman" w:hAnsi="Times New Roman"/>
                <w:b/>
                <w:sz w:val="20"/>
                <w:szCs w:val="20"/>
                <w:lang w:eastAsia="tr-TR"/>
              </w:rPr>
              <w:t></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98"/>
        <w:gridCol w:w="1922"/>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98"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922"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698"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922"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1675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 xml:space="preserve">MANDATORY </w:t>
            </w:r>
            <w:r w:rsidR="009C4871" w:rsidRPr="00916751">
              <w:rPr>
                <w:rFonts w:ascii="Times New Roman" w:eastAsia="Times New Roman" w:hAnsi="Times New Roman"/>
                <w:b/>
                <w:sz w:val="20"/>
                <w:szCs w:val="20"/>
                <w:lang w:eastAsia="tr-TR"/>
              </w:rPr>
              <w:t></w:t>
            </w:r>
            <w:r w:rsidR="009C4871">
              <w:rPr>
                <w:rFonts w:ascii="Times New Roman" w:eastAsia="Times New Roman" w:hAnsi="Times New Roman"/>
                <w:b/>
                <w:sz w:val="20"/>
                <w:szCs w:val="20"/>
                <w:lang w:eastAsia="tr-TR"/>
              </w:rPr>
              <w:t xml:space="preserve"> </w:t>
            </w:r>
            <w:r w:rsidRPr="009C4871">
              <w:rPr>
                <w:rFonts w:ascii="Times New Roman" w:eastAsia="Times New Roman" w:hAnsi="Times New Roman"/>
                <w:sz w:val="20"/>
                <w:szCs w:val="20"/>
                <w:lang w:eastAsia="tr-TR"/>
              </w:rPr>
              <w:t>ELECTIVE</w:t>
            </w:r>
            <w:r w:rsidR="009C4871"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98"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322"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22"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98"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250"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410"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_</w:t>
            </w:r>
          </w:p>
        </w:tc>
      </w:tr>
      <w:tr w:rsidR="00C22C7B" w:rsidRPr="00916751" w:rsidTr="00C22C7B">
        <w:trPr>
          <w:trHeight w:val="447"/>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41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ind w:left="-464" w:firstLine="464"/>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sz w:val="20"/>
                <w:szCs w:val="20"/>
                <w:lang w:eastAsia="tr-TR"/>
              </w:rPr>
              <w:t>Classification of medically important viruses and detailed examination of their basic properties.</w:t>
            </w:r>
            <w:r w:rsidRPr="00916751">
              <w:rPr>
                <w:rFonts w:ascii="Times New Roman" w:eastAsia="Times New Roman" w:hAnsi="Times New Roman"/>
                <w:color w:val="000000"/>
                <w:sz w:val="20"/>
                <w:szCs w:val="20"/>
                <w:lang w:eastAsia="tr-TR"/>
              </w:rPr>
              <w:t xml:space="preserve"> </w:t>
            </w:r>
          </w:p>
        </w:tc>
      </w:tr>
      <w:tr w:rsidR="00C22C7B" w:rsidRPr="00916751" w:rsidTr="00C22C7B">
        <w:trPr>
          <w:trHeight w:val="426"/>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41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It is the detailed teaching of viral pathogens that cause disease in humans.</w:t>
            </w:r>
          </w:p>
        </w:tc>
      </w:tr>
      <w:tr w:rsidR="00C22C7B" w:rsidRPr="00916751" w:rsidTr="00C22C7B">
        <w:trPr>
          <w:trHeight w:val="518"/>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410"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F76FB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all the features of medically important viruses</w:t>
            </w:r>
          </w:p>
          <w:p w:rsidR="00C22C7B" w:rsidRPr="00916751" w:rsidRDefault="00C22C7B" w:rsidP="00F76FB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Learning the fine structure, general characteristics and laboratory diagnostic methods of viruses that cause a wide variety of diseases in humans.</w:t>
            </w:r>
          </w:p>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540"/>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410" w:type="dxa"/>
            <w:gridSpan w:val="5"/>
            <w:tcBorders>
              <w:top w:val="single" w:sz="12" w:space="0" w:color="auto"/>
              <w:left w:val="single" w:sz="12" w:space="0" w:color="auto"/>
              <w:bottom w:val="single" w:sz="12" w:space="0" w:color="auto"/>
              <w:right w:val="single" w:sz="12" w:space="0" w:color="auto"/>
            </w:tcBorders>
          </w:tcPr>
          <w:p w:rsidR="00F76FBF" w:rsidRPr="00F76FBF" w:rsidRDefault="00F76FBF" w:rsidP="00F76FBF">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List the structure and general characteristics of viruses</w:t>
            </w:r>
          </w:p>
          <w:p w:rsidR="00F76FBF" w:rsidRPr="00F76FBF" w:rsidRDefault="00F76FBF" w:rsidP="00F76FBF">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Classify viruses</w:t>
            </w:r>
          </w:p>
          <w:p w:rsidR="00F76FBF" w:rsidRPr="00F76FBF" w:rsidRDefault="00F76FBF" w:rsidP="00F76FBF">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Explain the mechanisms of viral infections</w:t>
            </w:r>
          </w:p>
          <w:p w:rsidR="00F76FBF" w:rsidRPr="00F76FBF" w:rsidRDefault="00F76FBF" w:rsidP="00F76FBF">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List microbiological diagnostic methods in viral infections</w:t>
            </w:r>
          </w:p>
          <w:p w:rsidR="00C22C7B" w:rsidRPr="00916751" w:rsidRDefault="00F76FBF" w:rsidP="00F76FBF">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Explain antiviral drugs and their mechanisms of action</w:t>
            </w:r>
          </w:p>
        </w:tc>
      </w:tr>
      <w:tr w:rsidR="00C22C7B" w:rsidRPr="00916751" w:rsidTr="00C22C7B">
        <w:trPr>
          <w:trHeight w:val="540"/>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41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b/>
                <w:bCs/>
                <w:color w:val="000000"/>
                <w:sz w:val="20"/>
                <w:szCs w:val="20"/>
                <w:lang w:eastAsia="tr-TR"/>
              </w:rPr>
            </w:pPr>
            <w:r w:rsidRPr="00916751">
              <w:rPr>
                <w:rFonts w:ascii="Times New Roman" w:eastAsia="Times New Roman" w:hAnsi="Times New Roman"/>
                <w:color w:val="000000"/>
                <w:sz w:val="20"/>
                <w:szCs w:val="20"/>
                <w:lang w:eastAsia="tr-TR"/>
              </w:rPr>
              <w:t xml:space="preserve"> </w:t>
            </w:r>
            <w:r w:rsidR="00CF398D"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6" w:tgtFrame="_blank" w:history="1">
              <w:r w:rsidR="00CF398D" w:rsidRPr="00916751">
                <w:rPr>
                  <w:rStyle w:val="Kpr"/>
                  <w:rFonts w:ascii="Times New Roman" w:hAnsi="Times New Roman"/>
                  <w:color w:val="000000"/>
                  <w:sz w:val="20"/>
                  <w:szCs w:val="20"/>
                  <w:bdr w:val="none" w:sz="0" w:space="0" w:color="auto" w:frame="1"/>
                  <w:shd w:val="clear" w:color="auto" w:fill="FFFFFF"/>
                </w:rPr>
                <w:t>Wiley-Blackwell</w:t>
              </w:r>
            </w:hyperlink>
            <w:r w:rsidR="00CF398D" w:rsidRPr="00916751">
              <w:rPr>
                <w:rFonts w:ascii="Times New Roman" w:hAnsi="Times New Roman"/>
                <w:color w:val="000000"/>
                <w:sz w:val="20"/>
                <w:szCs w:val="20"/>
                <w:shd w:val="clear" w:color="auto" w:fill="FFFFFF"/>
              </w:rPr>
              <w:t>, 2023</w:t>
            </w:r>
          </w:p>
        </w:tc>
      </w:tr>
      <w:tr w:rsidR="00C22C7B" w:rsidRPr="00916751" w:rsidTr="00C22C7B">
        <w:trPr>
          <w:trHeight w:val="540"/>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410" w:type="dxa"/>
            <w:gridSpan w:val="5"/>
            <w:tcBorders>
              <w:top w:val="single" w:sz="12" w:space="0" w:color="auto"/>
              <w:left w:val="single" w:sz="12" w:space="0" w:color="auto"/>
              <w:bottom w:val="single" w:sz="12" w:space="0" w:color="auto"/>
              <w:right w:val="single" w:sz="12" w:space="0" w:color="auto"/>
            </w:tcBorders>
          </w:tcPr>
          <w:p w:rsidR="00CF398D" w:rsidRPr="00916751" w:rsidRDefault="00CF398D" w:rsidP="00916751">
            <w:pPr>
              <w:pStyle w:val="Balk1"/>
              <w:spacing w:before="0" w:beforeAutospacing="0" w:after="0" w:afterAutospacing="0"/>
              <w:textAlignment w:val="baseline"/>
              <w:rPr>
                <w:b w:val="0"/>
                <w:bCs w:val="0"/>
                <w:color w:val="222222"/>
                <w:sz w:val="20"/>
                <w:szCs w:val="20"/>
              </w:rPr>
            </w:pPr>
            <w:r w:rsidRPr="00916751">
              <w:rPr>
                <w:b w:val="0"/>
                <w:bCs w:val="0"/>
                <w:color w:val="222222"/>
                <w:sz w:val="20"/>
                <w:szCs w:val="20"/>
              </w:rPr>
              <w:t>Murray PR, Rosenthal KS, Pfaller MA. Medical Microbiology, 9th Edition. Elsevier, 2020. </w:t>
            </w:r>
          </w:p>
          <w:p w:rsidR="00CF398D" w:rsidRPr="00916751" w:rsidRDefault="00CF398D" w:rsidP="00916751">
            <w:pPr>
              <w:pStyle w:val="Balk1"/>
              <w:spacing w:before="0" w:beforeAutospacing="0" w:after="0" w:afterAutospacing="0"/>
              <w:textAlignment w:val="baseline"/>
              <w:rPr>
                <w:b w:val="0"/>
                <w:bCs w:val="0"/>
                <w:color w:val="666666"/>
                <w:sz w:val="20"/>
                <w:szCs w:val="20"/>
              </w:rPr>
            </w:pPr>
            <w:r w:rsidRPr="00916751">
              <w:rPr>
                <w:b w:val="0"/>
                <w:bCs w:val="0"/>
                <w:color w:val="363232"/>
                <w:sz w:val="20"/>
                <w:szCs w:val="20"/>
              </w:rPr>
              <w:t xml:space="preserve"> Levinson W, Chin- Hong P, Joyce EA, Nussbaum J, Schwartz B. Levinson - Tıbbi Mikrobiyoloji ve İmmünoloji, 16th Edition. Güneş Tıp Kitabevi, 2022.</w:t>
            </w:r>
          </w:p>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r w:rsidR="00C22C7B" w:rsidRPr="00916751" w:rsidTr="00C22C7B">
        <w:trPr>
          <w:trHeight w:val="540"/>
        </w:trPr>
        <w:tc>
          <w:tcPr>
            <w:tcW w:w="4198"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410"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 of virology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A2455D">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Classification of viruses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Virus morphology</w:t>
            </w:r>
            <w:r w:rsidR="00A2455D" w:rsidRPr="00916751">
              <w:rPr>
                <w:rFonts w:ascii="Times New Roman" w:eastAsia="Times New Roman" w:hAnsi="Times New Roman"/>
                <w:sz w:val="20"/>
                <w:szCs w:val="20"/>
                <w:lang w:eastAsia="tr-TR"/>
              </w:rPr>
              <w:t xml:space="preserve"> </w:t>
            </w:r>
            <w:r w:rsidR="00A2455D">
              <w:rPr>
                <w:rFonts w:ascii="Times New Roman" w:eastAsia="Times New Roman" w:hAnsi="Times New Roman"/>
                <w:sz w:val="20"/>
                <w:szCs w:val="20"/>
                <w:lang w:eastAsia="tr-TR"/>
              </w:rPr>
              <w:t xml:space="preserve">and </w:t>
            </w:r>
            <w:r w:rsidR="00A2455D" w:rsidRPr="00916751">
              <w:rPr>
                <w:rFonts w:ascii="Times New Roman" w:eastAsia="Times New Roman" w:hAnsi="Times New Roman"/>
                <w:sz w:val="20"/>
                <w:szCs w:val="20"/>
                <w:lang w:eastAsia="tr-TR"/>
              </w:rPr>
              <w:t>ultrastructure (capsid s</w:t>
            </w:r>
            <w:r w:rsidR="00A2455D">
              <w:rPr>
                <w:rFonts w:ascii="Times New Roman" w:eastAsia="Times New Roman" w:hAnsi="Times New Roman"/>
                <w:sz w:val="20"/>
                <w:szCs w:val="20"/>
                <w:lang w:eastAsia="tr-TR"/>
              </w:rPr>
              <w:t>tructure, envelope, viral NA)</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Virus-host cell relationship</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Viral genetics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Bacteriophages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Pathogenesis in viral diseases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Viral Immunity</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Production of viruses (Embryonic eggs and laboratory animals)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Production of viruses (Cell Culture Systems)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Diagnostic Methods in Viral Diseases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Rapid diagnostic methods for viral diseases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Antiviral therapy and interferons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Protection from viral diseases</w:t>
            </w:r>
          </w:p>
        </w:tc>
      </w:tr>
      <w:tr w:rsidR="00A2455D" w:rsidRPr="00916751" w:rsidTr="00502463">
        <w:tc>
          <w:tcPr>
            <w:tcW w:w="1188" w:type="dxa"/>
            <w:tcBorders>
              <w:right w:val="single" w:sz="4" w:space="0" w:color="auto"/>
            </w:tcBorders>
          </w:tcPr>
          <w:p w:rsidR="00A2455D" w:rsidRPr="00916751" w:rsidRDefault="00A2455D" w:rsidP="00A2455D">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2455D" w:rsidRPr="00916751" w:rsidRDefault="00A2455D" w:rsidP="00A2455D">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2455D"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2455D"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2455D"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A2455D" w:rsidRPr="00916751" w:rsidRDefault="00A2455D" w:rsidP="00A2455D">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2455D" w:rsidRPr="00916751" w:rsidRDefault="00A2455D" w:rsidP="00A2455D">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A2455D" w:rsidRPr="00F668F6" w:rsidRDefault="00A2455D" w:rsidP="00A2455D">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CF398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 Dr. </w:t>
            </w:r>
            <w:r w:rsidRPr="00916751">
              <w:rPr>
                <w:rFonts w:ascii="Times New Roman" w:eastAsia="Times New Roman" w:hAnsi="Times New Roman"/>
                <w:b/>
                <w:sz w:val="20"/>
                <w:szCs w:val="20"/>
                <w:lang w:eastAsia="tr-TR"/>
              </w:rPr>
              <w:t>Fatma Erdem</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CF398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Default="008606AD" w:rsidP="00916751">
      <w:pPr>
        <w:spacing w:after="0" w:line="240" w:lineRule="auto"/>
        <w:outlineLvl w:val="0"/>
        <w:rPr>
          <w:rFonts w:ascii="Times New Roman" w:eastAsia="Times New Roman" w:hAnsi="Times New Roman"/>
          <w:b/>
          <w:sz w:val="20"/>
          <w:szCs w:val="20"/>
          <w:lang w:eastAsia="tr-TR"/>
        </w:rPr>
      </w:pPr>
    </w:p>
    <w:p w:rsidR="009C4871" w:rsidRDefault="009C4871" w:rsidP="00916751">
      <w:pPr>
        <w:spacing w:after="0" w:line="240" w:lineRule="auto"/>
        <w:outlineLvl w:val="0"/>
        <w:rPr>
          <w:rFonts w:ascii="Times New Roman" w:eastAsia="Times New Roman" w:hAnsi="Times New Roman"/>
          <w:b/>
          <w:sz w:val="20"/>
          <w:szCs w:val="20"/>
          <w:lang w:eastAsia="tr-TR"/>
        </w:rPr>
      </w:pPr>
    </w:p>
    <w:p w:rsidR="009C4871" w:rsidRDefault="009C4871" w:rsidP="00916751">
      <w:pPr>
        <w:spacing w:after="0" w:line="240" w:lineRule="auto"/>
        <w:outlineLvl w:val="0"/>
        <w:rPr>
          <w:rFonts w:ascii="Times New Roman" w:eastAsia="Times New Roman" w:hAnsi="Times New Roman"/>
          <w:b/>
          <w:sz w:val="20"/>
          <w:szCs w:val="20"/>
          <w:lang w:eastAsia="tr-TR"/>
        </w:rPr>
      </w:pPr>
    </w:p>
    <w:p w:rsidR="009C4871" w:rsidRPr="00916751" w:rsidRDefault="009C4871"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19" w:name="DERS521502309"/>
            <w:r w:rsidRPr="00916751">
              <w:rPr>
                <w:rFonts w:ascii="Times New Roman" w:eastAsia="Times New Roman" w:hAnsi="Times New Roman"/>
                <w:b/>
                <w:sz w:val="20"/>
                <w:szCs w:val="20"/>
                <w:lang w:eastAsia="tr-TR"/>
              </w:rPr>
              <w:t>521504309</w:t>
            </w:r>
            <w:bookmarkEnd w:id="19"/>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4165" w:type="dxa"/>
            <w:gridSpan w:val="2"/>
            <w:tcBorders>
              <w:right w:val="nil"/>
            </w:tcBorders>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CLINICAL VIROLOGY</w:t>
            </w:r>
          </w:p>
        </w:tc>
        <w:tc>
          <w:tcPr>
            <w:tcW w:w="5689" w:type="dxa"/>
            <w:gridSpan w:val="4"/>
            <w:tcBorders>
              <w:left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CF398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 Dr. </w:t>
            </w:r>
            <w:r w:rsidRPr="00916751">
              <w:rPr>
                <w:rFonts w:ascii="Times New Roman" w:eastAsia="Times New Roman" w:hAnsi="Times New Roman"/>
                <w:b/>
                <w:sz w:val="20"/>
                <w:szCs w:val="20"/>
                <w:lang w:eastAsia="tr-TR"/>
              </w:rPr>
              <w:t>Fatma ERDEM</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Turkish: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r w:rsidRPr="00916751">
              <w:rPr>
                <w:rFonts w:ascii="Times New Roman" w:eastAsia="Times New Roman" w:hAnsi="Times New Roman"/>
                <w:b/>
                <w:sz w:val="20"/>
                <w:szCs w:val="20"/>
                <w:lang w:eastAsia="tr-TR"/>
              </w:rPr>
              <w:t></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1675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 xml:space="preserve">MANDATORY </w:t>
            </w:r>
            <w:r w:rsidR="009C4871" w:rsidRPr="00916751">
              <w:rPr>
                <w:rFonts w:ascii="Times New Roman" w:eastAsia="Times New Roman" w:hAnsi="Times New Roman"/>
                <w:b/>
                <w:sz w:val="20"/>
                <w:szCs w:val="20"/>
                <w:lang w:eastAsia="tr-TR"/>
              </w:rPr>
              <w:t></w:t>
            </w:r>
            <w:r w:rsidR="009C4871">
              <w:rPr>
                <w:rFonts w:ascii="Times New Roman" w:eastAsia="Times New Roman" w:hAnsi="Times New Roman"/>
                <w:b/>
                <w:sz w:val="20"/>
                <w:szCs w:val="20"/>
                <w:lang w:eastAsia="tr-TR"/>
              </w:rPr>
              <w:t xml:space="preserve"> </w:t>
            </w:r>
            <w:r w:rsidRPr="009C4871">
              <w:rPr>
                <w:rFonts w:ascii="Times New Roman" w:eastAsia="Times New Roman" w:hAnsi="Times New Roman"/>
                <w:sz w:val="20"/>
                <w:szCs w:val="20"/>
                <w:lang w:eastAsia="tr-TR"/>
              </w:rPr>
              <w:t>ELECTIVE</w:t>
            </w:r>
            <w:r w:rsidR="009C4871"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_</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C487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sz w:val="20"/>
                <w:szCs w:val="20"/>
                <w:lang w:eastAsia="tr-TR"/>
              </w:rPr>
              <w:t xml:space="preserve">Diseases caused by medically important viruses, which are the first in the etiology of infectious diseases in humans, and their diagnosis and prevention methods are discussed </w:t>
            </w:r>
            <w:r w:rsidR="009C4871">
              <w:rPr>
                <w:rFonts w:ascii="Times New Roman" w:eastAsia="Times New Roman" w:hAnsi="Times New Roman"/>
                <w:sz w:val="20"/>
                <w:szCs w:val="20"/>
                <w:lang w:eastAsia="tr-TR"/>
              </w:rPr>
              <w:t>in detail on a causative basis.</w:t>
            </w:r>
          </w:p>
        </w:tc>
      </w:tr>
      <w:tr w:rsidR="00C22C7B" w:rsidRPr="00916751" w:rsidTr="00C22C7B">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color w:val="000000"/>
                <w:sz w:val="20"/>
                <w:szCs w:val="20"/>
                <w:lang w:eastAsia="tr-TR"/>
              </w:rPr>
              <w:t xml:space="preserve">The aim of the course is </w:t>
            </w:r>
            <w:r w:rsidRPr="00916751">
              <w:rPr>
                <w:rFonts w:ascii="Times New Roman" w:eastAsia="Times New Roman" w:hAnsi="Times New Roman"/>
                <w:sz w:val="20"/>
                <w:szCs w:val="20"/>
                <w:lang w:eastAsia="tr-TR"/>
              </w:rPr>
              <w:t>to introduce viral infection agents and teach diagnostic methods.</w:t>
            </w:r>
          </w:p>
        </w:tc>
      </w:tr>
      <w:tr w:rsidR="00C22C7B" w:rsidRPr="00916751" w:rsidTr="00C22C7B">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all the features of medically important viruses</w:t>
            </w:r>
          </w:p>
          <w:p w:rsidR="00C22C7B" w:rsidRPr="00916751" w:rsidRDefault="00C22C7B"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Learning the fine structure, general characteristics and laboratory diagnostic methods of viruses that cause a wide variety of diseases in humans.</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2455D" w:rsidRPr="00A2455D" w:rsidRDefault="00A2455D" w:rsidP="00A2455D">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Classify viruses that cause infection in humans</w:t>
            </w:r>
          </w:p>
          <w:p w:rsidR="00A2455D" w:rsidRPr="00A2455D" w:rsidRDefault="00A2455D" w:rsidP="00A2455D">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 xml:space="preserve">List common viral infections and causative </w:t>
            </w:r>
            <w:r>
              <w:rPr>
                <w:rFonts w:ascii="Times New Roman" w:eastAsia="Times New Roman" w:hAnsi="Times New Roman"/>
                <w:bCs/>
                <w:sz w:val="20"/>
                <w:szCs w:val="20"/>
                <w:lang w:eastAsia="tr-TR"/>
              </w:rPr>
              <w:t>agents</w:t>
            </w:r>
          </w:p>
          <w:p w:rsidR="00A2455D" w:rsidRPr="00A2455D" w:rsidRDefault="00A2455D" w:rsidP="00A2455D">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Explain the clinical and epidemiological features of these infections</w:t>
            </w:r>
          </w:p>
          <w:p w:rsidR="00C22C7B" w:rsidRPr="00916751" w:rsidRDefault="00A2455D" w:rsidP="009C4871">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List microbiological diagnostic methods in viral infections</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F398D" w:rsidP="00916751">
            <w:pPr>
              <w:spacing w:after="0" w:line="240" w:lineRule="auto"/>
              <w:outlineLvl w:val="3"/>
              <w:rPr>
                <w:rFonts w:ascii="Times New Roman" w:eastAsia="Times New Roman" w:hAnsi="Times New Roman"/>
                <w:b/>
                <w:bCs/>
                <w:color w:val="000000"/>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7"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F398D" w:rsidRPr="00916751" w:rsidRDefault="00CF398D" w:rsidP="00916751">
            <w:pPr>
              <w:pStyle w:val="Balk1"/>
              <w:spacing w:before="0" w:beforeAutospacing="0" w:after="0" w:afterAutospacing="0"/>
              <w:textAlignment w:val="baseline"/>
              <w:rPr>
                <w:b w:val="0"/>
                <w:bCs w:val="0"/>
                <w:color w:val="222222"/>
                <w:sz w:val="20"/>
                <w:szCs w:val="20"/>
              </w:rPr>
            </w:pPr>
            <w:r w:rsidRPr="00916751">
              <w:rPr>
                <w:b w:val="0"/>
                <w:bCs w:val="0"/>
                <w:color w:val="222222"/>
                <w:sz w:val="20"/>
                <w:szCs w:val="20"/>
              </w:rPr>
              <w:t>Murray PR, Rosenthal KS, Pfaller MA. Medical Microbiology, 9th Edition. Elsevier, 2020. </w:t>
            </w:r>
          </w:p>
          <w:p w:rsidR="00C22C7B" w:rsidRPr="009C4871" w:rsidRDefault="00CF398D" w:rsidP="009C4871">
            <w:pPr>
              <w:pStyle w:val="Balk1"/>
              <w:spacing w:before="0" w:beforeAutospacing="0" w:after="0" w:afterAutospacing="0"/>
              <w:textAlignment w:val="baseline"/>
              <w:rPr>
                <w:b w:val="0"/>
                <w:bCs w:val="0"/>
                <w:color w:val="666666"/>
                <w:sz w:val="20"/>
                <w:szCs w:val="20"/>
              </w:rPr>
            </w:pPr>
            <w:r w:rsidRPr="00916751">
              <w:rPr>
                <w:b w:val="0"/>
                <w:bCs w:val="0"/>
                <w:color w:val="363232"/>
                <w:sz w:val="20"/>
                <w:szCs w:val="20"/>
              </w:rPr>
              <w:t xml:space="preserve"> Levinson W, Chin- Hong P, Joyce EA, Nussbaum J, Schwartz B. Levinson - Tıbbi Mikrobiyoloji ve İmmünoloji, 16th Edition. Güneş Tıp Kitabevi, 2022.</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9C4871">
        <w:trPr>
          <w:trHeight w:val="233"/>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C4871">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w:t>
            </w:r>
            <w:r w:rsidR="009C4871">
              <w:rPr>
                <w:rFonts w:ascii="Times New Roman" w:eastAsia="Times New Roman" w:hAnsi="Times New Roman"/>
                <w:sz w:val="20"/>
                <w:szCs w:val="20"/>
                <w:lang w:eastAsia="tr-TR"/>
              </w:rPr>
              <w:t>lassification of Human Viruses.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Adenoviruses: Diseases caused by, pathogenesis,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Herpesviruses: Diseases, pathogenesis and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EBV and CMV: Clinical significance, diagnostic tests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Pox virus, Parvovirus: Structure, Clinic,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Oncogenic viruses: Classification, oncogenesis and clinical significance.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Picornaviruses</w:t>
            </w:r>
            <w:r w:rsidR="00BF1F17" w:rsidRPr="00916751">
              <w:rPr>
                <w:rFonts w:ascii="Times New Roman" w:eastAsia="Times New Roman" w:hAnsi="Times New Roman"/>
                <w:sz w:val="20"/>
                <w:szCs w:val="20"/>
                <w:lang w:eastAsia="tr-TR"/>
              </w:rPr>
              <w:t xml:space="preserve"> </w:t>
            </w:r>
            <w:r w:rsidR="00BF1F17">
              <w:rPr>
                <w:rFonts w:ascii="Times New Roman" w:eastAsia="Times New Roman" w:hAnsi="Times New Roman"/>
                <w:sz w:val="20"/>
                <w:szCs w:val="20"/>
                <w:lang w:eastAsia="tr-TR"/>
              </w:rPr>
              <w:t xml:space="preserve">and </w:t>
            </w:r>
            <w:r w:rsidR="00BF1F17" w:rsidRPr="00916751">
              <w:rPr>
                <w:rFonts w:ascii="Times New Roman" w:eastAsia="Times New Roman" w:hAnsi="Times New Roman"/>
                <w:sz w:val="20"/>
                <w:szCs w:val="20"/>
                <w:lang w:eastAsia="tr-TR"/>
              </w:rPr>
              <w:t>Rhabdovirus</w:t>
            </w:r>
            <w:r w:rsidRPr="00916751">
              <w:rPr>
                <w:rFonts w:ascii="Times New Roman" w:eastAsia="Times New Roman" w:hAnsi="Times New Roman"/>
                <w:sz w:val="20"/>
                <w:szCs w:val="20"/>
                <w:lang w:eastAsia="tr-TR"/>
              </w:rPr>
              <w:t>: structure, pathogenesis, clinical features,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BF1F17"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Myxoviruses: Classification, pathogenesis, clinical significance, epidemiology,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Paramyxoviruses: Classification, clinic, pathogenesis,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Viruses causing gastroenteritis: Classification, pathogenesis, clinical laboratory diagnosis.</w:t>
            </w:r>
          </w:p>
        </w:tc>
      </w:tr>
      <w:tr w:rsidR="008606AD" w:rsidRPr="00916751" w:rsidTr="009C4871">
        <w:trPr>
          <w:trHeight w:val="289"/>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Hepatitis viruses (A,B,D): Classification, clinical significance, laboratory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Hepatitis viruses (C, E, others): Classification, clinical significance, laboratory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Retroviruses: HIV-1, 2: structure, epidemiology, clinical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BF1F17" w:rsidP="0045603E">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Arbovirus: Diseases caused by viruses </w:t>
            </w:r>
            <w:r w:rsidR="0045603E">
              <w:rPr>
                <w:rFonts w:ascii="Times New Roman" w:eastAsia="Times New Roman" w:hAnsi="Times New Roman"/>
                <w:sz w:val="20"/>
                <w:szCs w:val="20"/>
                <w:lang w:eastAsia="tr-TR"/>
              </w:rPr>
              <w:t>related with vector;</w:t>
            </w:r>
            <w:r w:rsidRPr="00916751">
              <w:rPr>
                <w:rFonts w:ascii="Times New Roman" w:eastAsia="Times New Roman" w:hAnsi="Times New Roman"/>
                <w:sz w:val="20"/>
                <w:szCs w:val="20"/>
                <w:lang w:eastAsia="tr-TR"/>
              </w:rPr>
              <w:t xml:space="preserve"> epidemiology, 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45603E" w:rsidP="00916751">
            <w:pPr>
              <w:shd w:val="clear" w:color="auto" w:fill="FFFFFF"/>
              <w:spacing w:after="0" w:line="240" w:lineRule="auto"/>
              <w:ind w:left="62"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42B8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CF398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Doç</w:t>
            </w:r>
            <w:r w:rsidR="008606AD" w:rsidRPr="00916751">
              <w:rPr>
                <w:rFonts w:ascii="Times New Roman" w:eastAsia="Times New Roman" w:hAnsi="Times New Roman"/>
                <w:b/>
                <w:sz w:val="20"/>
                <w:szCs w:val="20"/>
                <w:lang w:eastAsia="tr-TR"/>
              </w:rPr>
              <w:t xml:space="preserve">. Dr. </w:t>
            </w:r>
            <w:r w:rsidRPr="00916751">
              <w:rPr>
                <w:rFonts w:ascii="Times New Roman" w:eastAsia="Times New Roman" w:hAnsi="Times New Roman"/>
                <w:b/>
                <w:sz w:val="20"/>
                <w:szCs w:val="20"/>
                <w:lang w:eastAsia="tr-TR"/>
              </w:rPr>
              <w:t>Fatma ERDEM</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CF398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spacing w:after="0" w:line="240" w:lineRule="auto"/>
        <w:jc w:val="center"/>
        <w:outlineLvl w:val="0"/>
        <w:rPr>
          <w:rFonts w:ascii="Times New Roman" w:eastAsia="Times New Roman" w:hAnsi="Times New Roman"/>
          <w:b/>
          <w:sz w:val="20"/>
          <w:szCs w:val="20"/>
          <w:lang w:eastAsia="tr-TR"/>
        </w:rPr>
      </w:pPr>
    </w:p>
    <w:p w:rsidR="009C4871" w:rsidRDefault="009C4871" w:rsidP="00916751">
      <w:pPr>
        <w:spacing w:after="0" w:line="240" w:lineRule="auto"/>
        <w:jc w:val="center"/>
        <w:outlineLvl w:val="0"/>
        <w:rPr>
          <w:rFonts w:ascii="Times New Roman" w:eastAsia="Times New Roman" w:hAnsi="Times New Roman"/>
          <w:b/>
          <w:sz w:val="20"/>
          <w:szCs w:val="20"/>
          <w:lang w:eastAsia="tr-TR"/>
        </w:rPr>
      </w:pPr>
    </w:p>
    <w:p w:rsidR="009C4871" w:rsidRPr="00916751" w:rsidRDefault="009C4871"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06"/>
        <w:gridCol w:w="917"/>
        <w:gridCol w:w="2205"/>
        <w:gridCol w:w="1078"/>
        <w:gridCol w:w="1071"/>
        <w:gridCol w:w="1205"/>
      </w:tblGrid>
      <w:tr w:rsidR="008606AD" w:rsidRPr="00916751" w:rsidTr="00502463">
        <w:tc>
          <w:tcPr>
            <w:tcW w:w="1900" w:type="dxa"/>
            <w:tcBorders>
              <w:right w:val="nil"/>
            </w:tcBorders>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COURSE CODE:</w:t>
            </w:r>
          </w:p>
        </w:tc>
        <w:tc>
          <w:tcPr>
            <w:tcW w:w="2265" w:type="dxa"/>
            <w:gridSpan w:val="2"/>
            <w:tcBorders>
              <w:left w:val="nil"/>
              <w:bottom w:val="single" w:sz="4" w:space="0" w:color="auto"/>
            </w:tcBorders>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bookmarkStart w:id="20" w:name="DERS521502310"/>
            <w:r w:rsidRPr="00916751">
              <w:rPr>
                <w:rFonts w:ascii="Times New Roman" w:eastAsia="Times New Roman" w:hAnsi="Times New Roman"/>
                <w:b/>
                <w:sz w:val="20"/>
                <w:szCs w:val="20"/>
                <w:lang w:eastAsia="tr-TR"/>
              </w:rPr>
              <w:t>521506310</w:t>
            </w:r>
            <w:bookmarkEnd w:id="20"/>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1900" w:type="dxa"/>
            <w:tcBorders>
              <w:right w:val="nil"/>
            </w:tcBorders>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w:t>
            </w:r>
          </w:p>
        </w:tc>
        <w:tc>
          <w:tcPr>
            <w:tcW w:w="7954" w:type="dxa"/>
            <w:gridSpan w:val="6"/>
            <w:tcBorders>
              <w:left w:val="nil"/>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EPIDEMIOLOGY OF PARASITIC DISEASES</w:t>
            </w:r>
          </w:p>
        </w:tc>
      </w:tr>
      <w:tr w:rsidR="008606AD" w:rsidRPr="00916751" w:rsidTr="00502463">
        <w:trPr>
          <w:trHeight w:val="174"/>
        </w:trPr>
        <w:tc>
          <w:tcPr>
            <w:tcW w:w="3241"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25"/>
        <w:gridCol w:w="1995"/>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25"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1995"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625"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1995"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1675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 xml:space="preserve">MANDATORY </w:t>
            </w:r>
            <w:r w:rsidR="009C4871" w:rsidRPr="00916751">
              <w:rPr>
                <w:rFonts w:ascii="Times New Roman" w:eastAsia="Times New Roman" w:hAnsi="Times New Roman"/>
                <w:b/>
                <w:sz w:val="20"/>
                <w:szCs w:val="20"/>
                <w:lang w:eastAsia="tr-TR"/>
              </w:rPr>
              <w:t></w:t>
            </w:r>
            <w:r w:rsidR="009C4871">
              <w:rPr>
                <w:rFonts w:ascii="Times New Roman" w:eastAsia="Times New Roman" w:hAnsi="Times New Roman"/>
                <w:b/>
                <w:sz w:val="20"/>
                <w:szCs w:val="20"/>
                <w:lang w:eastAsia="tr-TR"/>
              </w:rPr>
              <w:t xml:space="preserve"> </w:t>
            </w:r>
            <w:r w:rsidRPr="009C4871">
              <w:rPr>
                <w:rFonts w:ascii="Times New Roman" w:eastAsia="Times New Roman" w:hAnsi="Times New Roman"/>
                <w:sz w:val="20"/>
                <w:szCs w:val="20"/>
                <w:lang w:eastAsia="tr-TR"/>
              </w:rPr>
              <w:t>ELECTIVE</w:t>
            </w:r>
            <w:r w:rsidR="009C4871" w:rsidRPr="00916751">
              <w:rPr>
                <w:rFonts w:ascii="Times New Roman" w:eastAsia="Times New Roman" w:hAnsi="Times New Roman"/>
                <w:b/>
                <w:sz w:val="20"/>
                <w:szCs w:val="20"/>
                <w:lang w:eastAsia="tr-TR"/>
              </w:rPr>
              <w:t xml:space="preserve"> x</w:t>
            </w:r>
          </w:p>
          <w:p w:rsidR="008606AD" w:rsidRPr="00916751" w:rsidRDefault="008606AD" w:rsidP="00916751">
            <w:pPr>
              <w:spacing w:after="0" w:line="240" w:lineRule="auto"/>
              <w:rPr>
                <w:rFonts w:ascii="Times New Roman" w:eastAsia="Times New Roman" w:hAnsi="Times New Roman"/>
                <w:sz w:val="20"/>
                <w:szCs w:val="20"/>
                <w:vertAlign w:val="superscript"/>
                <w:lang w:eastAsia="tr-TR"/>
              </w:rPr>
            </w:pP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25"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395"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395"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25"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323"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483"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447"/>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483"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39" w:right="23" w:firstLine="39"/>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epidemiology, Spread strategies of parasitic diseases, General epidemiological principles, Factors related to the parasite in the formation of infection, Factors related to the host and environment, Resistance and immunity in infections, Methods of fighting against parasitic diseases, Fighting against parasites transmitted by water and food, Fighting against parasites transmitted by contact, Fighting against parasites transmitted by air and soil, Fighting against parasites transmitted by vectors, Epidemiological methods used in the fight, Vaccines and serums, Examples of parasite epidemiology in our country</w:t>
            </w:r>
          </w:p>
        </w:tc>
      </w:tr>
      <w:tr w:rsidR="00C22C7B" w:rsidRPr="00916751" w:rsidTr="00C22C7B">
        <w:trPr>
          <w:trHeight w:val="426"/>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483"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ind w:left="-39"/>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To provide basic epidemiological principles for protection against parasitic diseases.</w:t>
            </w:r>
          </w:p>
        </w:tc>
      </w:tr>
      <w:tr w:rsidR="00C22C7B" w:rsidRPr="00916751" w:rsidTr="00C22C7B">
        <w:trPr>
          <w:trHeight w:val="288"/>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483"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general epidemiological principles in parasitic diseases.</w:t>
            </w:r>
          </w:p>
        </w:tc>
      </w:tr>
      <w:tr w:rsidR="00C22C7B" w:rsidRPr="00916751" w:rsidTr="00C22C7B">
        <w:trPr>
          <w:trHeight w:val="392"/>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483" w:type="dxa"/>
            <w:gridSpan w:val="5"/>
            <w:tcBorders>
              <w:top w:val="single" w:sz="12" w:space="0" w:color="auto"/>
              <w:left w:val="single" w:sz="12" w:space="0" w:color="auto"/>
              <w:bottom w:val="single" w:sz="12" w:space="0" w:color="auto"/>
              <w:right w:val="single" w:sz="12" w:space="0" w:color="auto"/>
            </w:tcBorders>
          </w:tcPr>
          <w:p w:rsidR="003D2999" w:rsidRPr="003D2999"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parasites that cause infection in humans</w:t>
            </w:r>
          </w:p>
          <w:p w:rsidR="003D2999" w:rsidRPr="003D2999"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List common parasitic infections and their causative parasites</w:t>
            </w:r>
          </w:p>
          <w:p w:rsidR="00C22C7B" w:rsidRPr="00916751"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Explain the clinical and epidemiologic features of these parasitic infections. List the factors that play a role in epidemiology</w:t>
            </w:r>
          </w:p>
        </w:tc>
      </w:tr>
      <w:tr w:rsidR="00C22C7B" w:rsidRPr="00916751" w:rsidTr="00C22C7B">
        <w:trPr>
          <w:trHeight w:val="398"/>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483" w:type="dxa"/>
            <w:gridSpan w:val="5"/>
            <w:tcBorders>
              <w:top w:val="single" w:sz="12" w:space="0" w:color="auto"/>
              <w:left w:val="single" w:sz="12" w:space="0" w:color="auto"/>
              <w:bottom w:val="single" w:sz="12" w:space="0" w:color="auto"/>
              <w:right w:val="single" w:sz="12" w:space="0" w:color="auto"/>
            </w:tcBorders>
          </w:tcPr>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38"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39" w:history="1">
              <w:r w:rsidRPr="00916751">
                <w:rPr>
                  <w:rStyle w:val="Kpr"/>
                  <w:rFonts w:ascii="Times New Roman" w:hAnsi="Times New Roman"/>
                  <w:sz w:val="20"/>
                  <w:szCs w:val="20"/>
                </w:rPr>
                <w:t>William A. Petri</w:t>
              </w:r>
            </w:hyperlink>
            <w:r w:rsidRPr="00916751">
              <w:rPr>
                <w:rFonts w:ascii="Times New Roman" w:hAnsi="Times New Roman"/>
                <w:sz w:val="20"/>
                <w:szCs w:val="20"/>
              </w:rPr>
              <w:t xml:space="preserve"> Elsevier Health Sciences, Jul 23, 2020 </w:t>
            </w:r>
          </w:p>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Washington DC:2016. </w:t>
            </w:r>
          </w:p>
          <w:p w:rsidR="00617BD0" w:rsidRPr="00916751" w:rsidRDefault="00617BD0" w:rsidP="00916751">
            <w:pPr>
              <w:spacing w:after="0" w:line="240" w:lineRule="auto"/>
              <w:rPr>
                <w:rFonts w:ascii="Times New Roman" w:hAnsi="Times New Roman"/>
                <w:bCs/>
                <w:sz w:val="20"/>
                <w:szCs w:val="20"/>
              </w:rPr>
            </w:pPr>
            <w:r w:rsidRPr="00916751">
              <w:rPr>
                <w:rFonts w:ascii="Times New Roman" w:hAnsi="Times New Roman"/>
                <w:bCs/>
                <w:sz w:val="20"/>
                <w:szCs w:val="20"/>
              </w:rPr>
              <w:t>3.CDC Yellow Book 2020, Oxford PressGary W. Brunette, ‎Jeffrey B. Nemhauser · 2019</w:t>
            </w:r>
          </w:p>
          <w:p w:rsidR="00C22C7B" w:rsidRPr="009C4871" w:rsidRDefault="00617BD0" w:rsidP="009C4871">
            <w:pPr>
              <w:spacing w:after="0" w:line="240" w:lineRule="auto"/>
              <w:rPr>
                <w:rFonts w:ascii="Times New Roman" w:hAnsi="Times New Roman"/>
                <w:bCs/>
                <w:sz w:val="20"/>
                <w:szCs w:val="20"/>
              </w:rPr>
            </w:pPr>
            <w:r w:rsidRPr="00916751">
              <w:rPr>
                <w:rFonts w:ascii="Times New Roman" w:hAnsi="Times New Roman"/>
                <w:bCs/>
                <w:sz w:val="20"/>
                <w:szCs w:val="20"/>
              </w:rPr>
              <w:lastRenderedPageBreak/>
              <w:t>4.Epidemiology of Parasitic Diseases,  Vijaya Lakshmi Nag veJitu Mani Kal</w:t>
            </w:r>
            <w:r w:rsidR="009C4871">
              <w:rPr>
                <w:rFonts w:ascii="Times New Roman" w:hAnsi="Times New Roman"/>
                <w:bCs/>
                <w:sz w:val="20"/>
                <w:szCs w:val="20"/>
              </w:rPr>
              <w:t>ita Springer press 24 July 2020</w:t>
            </w:r>
          </w:p>
        </w:tc>
      </w:tr>
      <w:tr w:rsidR="00C22C7B" w:rsidRPr="00916751" w:rsidTr="00C22C7B">
        <w:trPr>
          <w:trHeight w:val="398"/>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OTHER REFERENCES</w:t>
            </w:r>
          </w:p>
        </w:tc>
        <w:tc>
          <w:tcPr>
            <w:tcW w:w="5483"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C4871">
            <w:pPr>
              <w:spacing w:after="0" w:line="240" w:lineRule="auto"/>
              <w:rPr>
                <w:rFonts w:ascii="Times New Roman" w:eastAsia="Times New Roman" w:hAnsi="Times New Roman"/>
                <w:color w:val="000000"/>
                <w:sz w:val="20"/>
                <w:szCs w:val="20"/>
                <w:lang w:eastAsia="tr-TR"/>
              </w:rPr>
            </w:pPr>
          </w:p>
        </w:tc>
      </w:tr>
      <w:tr w:rsidR="00C22C7B" w:rsidRPr="00916751" w:rsidTr="00C22C7B">
        <w:trPr>
          <w:trHeight w:val="398"/>
        </w:trPr>
        <w:tc>
          <w:tcPr>
            <w:tcW w:w="4125"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483"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epidemiology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Spread strategies of parasitic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epidemiological principles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Parasite factors in the formation of infection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Host and environmental factors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Resistance and immunity to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Methods of combating parasitic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parasites transmitted through water and food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contact-transmitted parasites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parasites through air and soil</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vector-borne parasites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Epidemiological methods used in the fight</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Vaccines and serums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Examples from parasite epidemiology in our country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WEEK</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1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73"/>
        <w:gridCol w:w="6214"/>
      </w:tblGrid>
      <w:tr w:rsidR="008606AD" w:rsidRPr="00916751" w:rsidTr="00617BD0">
        <w:trPr>
          <w:trHeight w:val="170"/>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617BD0"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617BD0" w:rsidRPr="00916751" w:rsidRDefault="00617BD0" w:rsidP="00916751">
      <w:pPr>
        <w:tabs>
          <w:tab w:val="left" w:pos="7800"/>
        </w:tabs>
        <w:spacing w:after="0" w:line="240" w:lineRule="auto"/>
        <w:rPr>
          <w:rFonts w:ascii="Times New Roman" w:eastAsia="Times New Roman" w:hAnsi="Times New Roman"/>
          <w:sz w:val="20"/>
          <w:szCs w:val="20"/>
          <w:lang w:eastAsia="tr-TR"/>
        </w:rPr>
      </w:pPr>
    </w:p>
    <w:p w:rsidR="00617BD0" w:rsidRPr="00916751" w:rsidRDefault="00617BD0" w:rsidP="00916751">
      <w:pPr>
        <w:tabs>
          <w:tab w:val="left" w:pos="7800"/>
        </w:tabs>
        <w:spacing w:after="0" w:line="240" w:lineRule="auto"/>
        <w:rPr>
          <w:rFonts w:ascii="Times New Roman" w:eastAsia="Times New Roman" w:hAnsi="Times New Roman"/>
          <w:sz w:val="20"/>
          <w:szCs w:val="20"/>
          <w:lang w:eastAsia="tr-TR"/>
        </w:rPr>
      </w:pPr>
    </w:p>
    <w:p w:rsidR="00617BD0" w:rsidRPr="00916751" w:rsidRDefault="00617BD0" w:rsidP="00916751">
      <w:pPr>
        <w:tabs>
          <w:tab w:val="left" w:pos="7800"/>
        </w:tabs>
        <w:spacing w:after="0" w:line="240" w:lineRule="auto"/>
        <w:rPr>
          <w:rFonts w:ascii="Times New Roman" w:eastAsia="Times New Roman" w:hAnsi="Times New Roman"/>
          <w:sz w:val="20"/>
          <w:szCs w:val="20"/>
          <w:lang w:eastAsia="tr-TR"/>
        </w:rPr>
      </w:pPr>
    </w:p>
    <w:p w:rsidR="00617BD0" w:rsidRPr="00916751" w:rsidRDefault="00617BD0" w:rsidP="00916751">
      <w:pPr>
        <w:tabs>
          <w:tab w:val="left" w:pos="7800"/>
        </w:tabs>
        <w:spacing w:after="0" w:line="240" w:lineRule="auto"/>
        <w:rPr>
          <w:rFonts w:ascii="Times New Roman" w:eastAsia="Times New Roman" w:hAnsi="Times New Roman"/>
          <w:sz w:val="20"/>
          <w:szCs w:val="20"/>
          <w:lang w:eastAsia="tr-TR"/>
        </w:rPr>
      </w:pPr>
    </w:p>
    <w:p w:rsidR="00617BD0" w:rsidRPr="00916751" w:rsidRDefault="00617BD0" w:rsidP="00916751">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9C4871">
        <w:tc>
          <w:tcPr>
            <w:tcW w:w="4037"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COURSE CODE: </w:t>
            </w:r>
            <w:bookmarkStart w:id="21" w:name="DERS521502311"/>
            <w:r w:rsidRPr="00916751">
              <w:rPr>
                <w:rFonts w:ascii="Times New Roman" w:eastAsia="Times New Roman" w:hAnsi="Times New Roman"/>
                <w:b/>
                <w:sz w:val="20"/>
                <w:szCs w:val="20"/>
                <w:lang w:eastAsia="tr-TR"/>
              </w:rPr>
              <w:t>521504311</w:t>
            </w:r>
            <w:bookmarkEnd w:id="21"/>
          </w:p>
        </w:tc>
        <w:tc>
          <w:tcPr>
            <w:tcW w:w="5591"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9C4871">
        <w:tc>
          <w:tcPr>
            <w:tcW w:w="9628"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UNUSUAL PARASITIC INFECTIONS</w:t>
            </w:r>
          </w:p>
        </w:tc>
      </w:tr>
      <w:tr w:rsidR="008606AD" w:rsidRPr="00916751" w:rsidTr="009C4871">
        <w:trPr>
          <w:trHeight w:val="174"/>
        </w:trPr>
        <w:tc>
          <w:tcPr>
            <w:tcW w:w="3135"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136"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57"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9C4871">
        <w:trPr>
          <w:trHeight w:val="172"/>
        </w:trPr>
        <w:tc>
          <w:tcPr>
            <w:tcW w:w="3135"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136"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7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9C4871">
        <w:trPr>
          <w:trHeight w:val="70"/>
        </w:trPr>
        <w:tc>
          <w:tcPr>
            <w:tcW w:w="3135" w:type="dxa"/>
            <w:tcBorders>
              <w:top w:val="nil"/>
            </w:tcBorders>
          </w:tcPr>
          <w:p w:rsidR="008606AD" w:rsidRPr="00916751" w:rsidRDefault="00617BD0"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36"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79"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7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98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265"/>
        <w:gridCol w:w="772"/>
        <w:gridCol w:w="628"/>
        <w:gridCol w:w="928"/>
        <w:gridCol w:w="1160"/>
      </w:tblGrid>
      <w:tr w:rsidR="008606AD" w:rsidRPr="00916751" w:rsidTr="00C22C7B">
        <w:trPr>
          <w:trHeight w:val="308"/>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076"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07"/>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65"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29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265"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C4871" w:rsidRDefault="008606AD" w:rsidP="009C4871">
            <w:pPr>
              <w:spacing w:after="0" w:line="240" w:lineRule="auto"/>
              <w:jc w:val="center"/>
              <w:rPr>
                <w:rFonts w:ascii="Times New Roman" w:eastAsia="Times New Roman" w:hAnsi="Times New Roman"/>
                <w:sz w:val="20"/>
                <w:szCs w:val="20"/>
                <w:lang w:eastAsia="tr-TR"/>
              </w:rPr>
            </w:pPr>
            <w:r w:rsidRPr="009C4871">
              <w:rPr>
                <w:rFonts w:ascii="Times New Roman" w:eastAsia="Times New Roman" w:hAnsi="Times New Roman"/>
                <w:sz w:val="20"/>
                <w:szCs w:val="20"/>
                <w:lang w:eastAsia="tr-TR"/>
              </w:rPr>
              <w:t>MANDATORY ELECTIVE</w:t>
            </w:r>
            <w:r w:rsidR="009C4871" w:rsidRPr="00916751">
              <w:rPr>
                <w:rFonts w:ascii="Times New Roman" w:eastAsia="Times New Roman" w:hAnsi="Times New Roman"/>
                <w:b/>
                <w:sz w:val="20"/>
                <w:szCs w:val="20"/>
                <w:lang w:eastAsia="tr-TR"/>
              </w:rPr>
              <w:t xml:space="preserve"> X</w:t>
            </w:r>
          </w:p>
        </w:tc>
      </w:tr>
      <w:tr w:rsidR="008606AD" w:rsidRPr="00916751" w:rsidTr="00502463">
        <w:tblPrEx>
          <w:tblBorders>
            <w:insideH w:val="single" w:sz="6" w:space="0" w:color="auto"/>
            <w:insideV w:val="single" w:sz="6" w:space="0" w:color="auto"/>
          </w:tblBorders>
        </w:tblPrEx>
        <w:trPr>
          <w:trHeight w:val="274"/>
        </w:trPr>
        <w:tc>
          <w:tcPr>
            <w:tcW w:w="9870"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261"/>
        </w:trPr>
        <w:tc>
          <w:tcPr>
            <w:tcW w:w="9870"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rPr>
          <w:trHeight w:val="181"/>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11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6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36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General characteristics of unusual parasitic infections, Zooparasite systematics and unusual parasites, Unusual parasitic infections in immunocompromised hosts, Unusual parasites in the Protozoa class, Unusual parasites in the Nematode class, Unusual parasites in the Cestode class, Unusual parasites in the Trematode class, Unusual parasites in the Pentastomid class, Unusual parasites in the Acanthocephala class, Definition of unusual parasitic infections, Difficulties in diagnosis, Artifacts, Incidence in the world and in our country, Unusual parasites settled in the intestines, Unusual parasites settled in blood and tissues, Treatment and protection</w:t>
            </w:r>
          </w:p>
        </w:tc>
      </w:tr>
      <w:tr w:rsidR="00C22C7B" w:rsidRPr="00916751" w:rsidTr="00C22C7B">
        <w:trPr>
          <w:trHeight w:val="34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about rare and unusual parasitic infections</w:t>
            </w:r>
          </w:p>
        </w:tc>
      </w:tr>
      <w:tr w:rsidR="00C22C7B" w:rsidRPr="00916751" w:rsidTr="00C22C7B">
        <w:trPr>
          <w:trHeight w:val="41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Identification of unusual parasitic infections, Teaching of rare unusual parasitic infections</w:t>
            </w: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3D2999" w:rsidRPr="003D2999"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unusual parasites that cause infection in humans</w:t>
            </w:r>
            <w:r>
              <w:rPr>
                <w:rFonts w:ascii="Times New Roman" w:eastAsia="Times New Roman" w:hAnsi="Times New Roman"/>
                <w:bCs/>
                <w:sz w:val="20"/>
                <w:szCs w:val="20"/>
                <w:lang w:eastAsia="tr-TR"/>
              </w:rPr>
              <w:t>,</w:t>
            </w:r>
          </w:p>
          <w:p w:rsidR="00C22C7B" w:rsidRPr="00916751" w:rsidRDefault="003D2999" w:rsidP="003D2999">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Tell the geography of distribution and transmission routes of unusual parasitic infections. Explain the clinical features of these parasitic infections</w:t>
            </w: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617BD0" w:rsidRPr="00916751" w:rsidRDefault="00617BD0" w:rsidP="00916751">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Voge's Medical Parasitology EBook - 10th Sea Ed </w:t>
            </w:r>
            <w:hyperlink r:id="rId40"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1"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rsidR="00617BD0" w:rsidRPr="00916751" w:rsidRDefault="00617BD0"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Washington DC:2016. </w:t>
            </w:r>
          </w:p>
          <w:p w:rsidR="00C22C7B" w:rsidRPr="009C4871" w:rsidRDefault="00617BD0" w:rsidP="00D33E90">
            <w:pPr>
              <w:spacing w:after="0" w:line="240" w:lineRule="auto"/>
              <w:rPr>
                <w:rFonts w:ascii="Times New Roman" w:hAnsi="Times New Roman"/>
                <w:bCs/>
                <w:sz w:val="20"/>
                <w:szCs w:val="20"/>
              </w:rPr>
            </w:pPr>
            <w:r w:rsidRPr="00916751">
              <w:rPr>
                <w:rFonts w:ascii="Times New Roman" w:hAnsi="Times New Roman"/>
                <w:bCs/>
                <w:sz w:val="20"/>
                <w:szCs w:val="20"/>
              </w:rPr>
              <w:t>3.CDC Yellow Book 2020, Oxford PressGary W. Brunette, ‎Jeffrey B. Nemhauser · 2019</w:t>
            </w: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D33E90" w:rsidP="009C4871">
            <w:pPr>
              <w:spacing w:after="0" w:line="240" w:lineRule="auto"/>
              <w:rPr>
                <w:rFonts w:ascii="Times New Roman" w:eastAsia="Times New Roman" w:hAnsi="Times New Roman"/>
                <w:color w:val="000000"/>
                <w:sz w:val="20"/>
                <w:szCs w:val="20"/>
                <w:lang w:eastAsia="tr-TR"/>
              </w:rPr>
            </w:pPr>
            <w:r w:rsidRPr="00916751">
              <w:rPr>
                <w:rFonts w:ascii="Times New Roman" w:hAnsi="Times New Roman"/>
                <w:bCs/>
                <w:sz w:val="20"/>
                <w:szCs w:val="20"/>
              </w:rPr>
              <w:t>Epidemiology of Parasitic Diseases,  Vijaya Lakshmi Nag veJitu Mani Kalita Springer press 24 July 2020</w:t>
            </w:r>
          </w:p>
        </w:tc>
      </w:tr>
      <w:tr w:rsidR="00C22C7B" w:rsidRPr="00916751" w:rsidTr="00C22C7B">
        <w:trPr>
          <w:trHeight w:val="435"/>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General characteristics of unusual parasitic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Zooparasite systematics and unusual parasites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parasitic infections in immunocompromised hosts,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protozoa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nematode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Unusual parasites in the cestodes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trematode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Pentastomid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of the acanthocephalan class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Identification of unusual parasitic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Diagnostic difficulties, artifacts, incidence in the world and in our country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that settle in the intestines,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that settle in blood and tissues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and prevention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WEEK</w:t>
            </w: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617BD0"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Date: 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2" w:name="DERS521502312"/>
            <w:r w:rsidRPr="00916751">
              <w:rPr>
                <w:rFonts w:ascii="Times New Roman" w:eastAsia="Times New Roman" w:hAnsi="Times New Roman"/>
                <w:b/>
                <w:sz w:val="20"/>
                <w:szCs w:val="20"/>
                <w:lang w:eastAsia="tr-TR"/>
              </w:rPr>
              <w:t>521504312</w:t>
            </w:r>
            <w:bookmarkEnd w:id="22"/>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COURSE NAME: PARASITOLOGICAL TECHNIQUES</w:t>
            </w:r>
            <w:r w:rsidRPr="00916751">
              <w:rPr>
                <w:rFonts w:ascii="Times New Roman" w:eastAsia="Times New Roman" w:hAnsi="Times New Roman"/>
                <w:b/>
                <w:bCs/>
                <w:color w:val="000000"/>
                <w:spacing w:val="4"/>
                <w:sz w:val="20"/>
                <w:szCs w:val="20"/>
                <w:lang w:val="en-US" w:eastAsia="tr-TR"/>
              </w:rPr>
              <w:t xml:space="preserve">                                          </w:t>
            </w:r>
            <w:r w:rsidRPr="00916751">
              <w:rPr>
                <w:rFonts w:ascii="Times New Roman" w:eastAsia="Times New Roman" w:hAnsi="Times New Roman"/>
                <w:sz w:val="20"/>
                <w:szCs w:val="20"/>
                <w:lang w:eastAsia="tr-TR"/>
              </w:rPr>
              <w:t xml:space="preserve"> </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8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27"/>
        <w:gridCol w:w="2284"/>
        <w:gridCol w:w="772"/>
        <w:gridCol w:w="628"/>
        <w:gridCol w:w="928"/>
        <w:gridCol w:w="1160"/>
      </w:tblGrid>
      <w:tr w:rsidR="008606AD" w:rsidRPr="00916751" w:rsidTr="00C22C7B">
        <w:trPr>
          <w:trHeight w:val="257"/>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105"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256"/>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1627" w:type="dxa"/>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84"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246"/>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627" w:type="dxa"/>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284"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1B7435" w:rsidRDefault="008606AD" w:rsidP="00916751">
            <w:pPr>
              <w:spacing w:after="0" w:line="240" w:lineRule="auto"/>
              <w:jc w:val="center"/>
              <w:rPr>
                <w:rFonts w:ascii="Times New Roman" w:eastAsia="Times New Roman" w:hAnsi="Times New Roman"/>
                <w:b/>
                <w:sz w:val="20"/>
                <w:szCs w:val="20"/>
                <w:lang w:eastAsia="tr-TR"/>
              </w:rPr>
            </w:pPr>
            <w:r w:rsidRPr="001B7435">
              <w:rPr>
                <w:rFonts w:ascii="Times New Roman" w:eastAsia="Times New Roman" w:hAnsi="Times New Roman"/>
                <w:sz w:val="20"/>
                <w:szCs w:val="20"/>
                <w:lang w:eastAsia="tr-TR"/>
              </w:rPr>
              <w:t>MANDATORY</w:t>
            </w:r>
            <w:r w:rsidRPr="00916751">
              <w:rPr>
                <w:rFonts w:ascii="Times New Roman" w:eastAsia="Times New Roman" w:hAnsi="Times New Roman"/>
                <w:sz w:val="20"/>
                <w:szCs w:val="20"/>
                <w:vertAlign w:val="superscript"/>
                <w:lang w:eastAsia="tr-TR"/>
              </w:rPr>
              <w:t xml:space="preserve"> </w:t>
            </w:r>
            <w:r w:rsidR="001B7435" w:rsidRPr="00916751">
              <w:rPr>
                <w:rFonts w:ascii="Times New Roman" w:eastAsia="Times New Roman" w:hAnsi="Times New Roman"/>
                <w:b/>
                <w:sz w:val="20"/>
                <w:szCs w:val="20"/>
                <w:lang w:eastAsia="tr-TR"/>
              </w:rPr>
              <w:t></w:t>
            </w:r>
          </w:p>
          <w:p w:rsidR="008606AD" w:rsidRPr="00916751" w:rsidRDefault="008606AD" w:rsidP="001B7435">
            <w:pPr>
              <w:spacing w:after="0" w:line="240" w:lineRule="auto"/>
              <w:jc w:val="center"/>
              <w:rPr>
                <w:rFonts w:ascii="Times New Roman" w:eastAsia="Times New Roman" w:hAnsi="Times New Roman"/>
                <w:sz w:val="20"/>
                <w:szCs w:val="20"/>
                <w:vertAlign w:val="superscript"/>
                <w:lang w:eastAsia="tr-TR"/>
              </w:rPr>
            </w:pPr>
            <w:r w:rsidRPr="001B7435">
              <w:rPr>
                <w:rFonts w:ascii="Times New Roman" w:eastAsia="Times New Roman" w:hAnsi="Times New Roman"/>
                <w:sz w:val="20"/>
                <w:szCs w:val="20"/>
                <w:lang w:eastAsia="tr-TR"/>
              </w:rPr>
              <w:t>ELECTIVE</w:t>
            </w:r>
            <w:r w:rsidR="001B7435" w:rsidRPr="00916751">
              <w:rPr>
                <w:rFonts w:ascii="Times New Roman" w:eastAsia="Times New Roman" w:hAnsi="Times New Roman"/>
                <w:b/>
                <w:sz w:val="20"/>
                <w:szCs w:val="20"/>
                <w:lang w:eastAsia="tr-TR"/>
              </w:rPr>
              <w:t xml:space="preserve"> X</w:t>
            </w:r>
          </w:p>
        </w:tc>
      </w:tr>
      <w:tr w:rsidR="008606AD" w:rsidRPr="00916751" w:rsidTr="00502463">
        <w:tblPrEx>
          <w:tblBorders>
            <w:insideH w:val="single" w:sz="6" w:space="0" w:color="auto"/>
            <w:insideV w:val="single" w:sz="6" w:space="0" w:color="auto"/>
          </w:tblBorders>
        </w:tblPrEx>
        <w:trPr>
          <w:trHeight w:val="228"/>
        </w:trPr>
        <w:tc>
          <w:tcPr>
            <w:tcW w:w="9899"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217"/>
        </w:trPr>
        <w:tc>
          <w:tcPr>
            <w:tcW w:w="9899"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rPr>
          <w:trHeight w:val="151"/>
        </w:trPr>
        <w:tc>
          <w:tcPr>
            <w:tcW w:w="412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3684" w:type="dxa"/>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3684" w:type="dxa"/>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97"/>
        </w:trPr>
        <w:tc>
          <w:tcPr>
            <w:tcW w:w="412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4612" w:type="dxa"/>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00"/>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5772"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300"/>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5772"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Collection of samples, Equipment, safety and working procedures in the parasite laboratory, Methods used in the diagnosis of intestinal protozoa, Methods used in the diagnosis of intestinal helminths, Blood examination methods, Examination of bone marrow and endoscopic material, Histopathological examination of tissue samples, Other diagnostic materials and appropriate methods, Media, Stains used in parasitology, Fixatives and solutions used in parasitology, Special diagnostic methods, Animal inoculations and Xenodiagnosis, Artefacts and other mixed materials, Immunological diagnostic methods.</w:t>
            </w:r>
          </w:p>
        </w:tc>
      </w:tr>
      <w:tr w:rsidR="00C22C7B" w:rsidRPr="00916751" w:rsidTr="00C22C7B">
        <w:trPr>
          <w:trHeight w:val="286"/>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5772"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diagnostic procedures</w:t>
            </w:r>
          </w:p>
        </w:tc>
      </w:tr>
      <w:tr w:rsidR="00C22C7B" w:rsidRPr="00916751" w:rsidTr="00C22C7B">
        <w:trPr>
          <w:trHeight w:val="347"/>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5772" w:type="dxa"/>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Practical teaching of different methods in the diagnosis of parasites.</w:t>
            </w:r>
          </w:p>
        </w:tc>
      </w:tr>
      <w:tr w:rsidR="00C22C7B" w:rsidRPr="00916751" w:rsidTr="00C22C7B">
        <w:trPr>
          <w:trHeight w:val="362"/>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5772" w:type="dxa"/>
            <w:gridSpan w:val="5"/>
            <w:tcBorders>
              <w:top w:val="single" w:sz="12" w:space="0" w:color="auto"/>
              <w:left w:val="single" w:sz="12" w:space="0" w:color="auto"/>
              <w:bottom w:val="single" w:sz="12" w:space="0" w:color="auto"/>
              <w:right w:val="single" w:sz="12" w:space="0" w:color="auto"/>
            </w:tcBorders>
          </w:tcPr>
          <w:p w:rsidR="00C22C7B" w:rsidRPr="00916751" w:rsidRDefault="00033B39" w:rsidP="00916751">
            <w:pPr>
              <w:spacing w:after="0" w:line="240" w:lineRule="auto"/>
              <w:outlineLvl w:val="3"/>
              <w:rPr>
                <w:rFonts w:ascii="Times New Roman" w:eastAsia="Times New Roman" w:hAnsi="Times New Roman"/>
                <w:bCs/>
                <w:sz w:val="20"/>
                <w:szCs w:val="20"/>
                <w:lang w:eastAsia="tr-TR"/>
              </w:rPr>
            </w:pPr>
            <w:r w:rsidRPr="00033B39">
              <w:rPr>
                <w:rFonts w:ascii="Times New Roman" w:eastAsia="Times New Roman" w:hAnsi="Times New Roman"/>
                <w:bCs/>
                <w:sz w:val="20"/>
                <w:szCs w:val="20"/>
                <w:lang w:eastAsia="tr-TR"/>
              </w:rPr>
              <w:t>Knows the application of different methods in the diagnosis of parasites.</w:t>
            </w:r>
          </w:p>
        </w:tc>
      </w:tr>
      <w:tr w:rsidR="00C22C7B" w:rsidRPr="00916751" w:rsidTr="00C22C7B">
        <w:trPr>
          <w:trHeight w:val="362"/>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5772" w:type="dxa"/>
            <w:gridSpan w:val="5"/>
            <w:tcBorders>
              <w:top w:val="single" w:sz="12" w:space="0" w:color="auto"/>
              <w:left w:val="single" w:sz="12" w:space="0" w:color="auto"/>
              <w:bottom w:val="single" w:sz="12" w:space="0" w:color="auto"/>
              <w:right w:val="single" w:sz="12" w:space="0" w:color="auto"/>
            </w:tcBorders>
          </w:tcPr>
          <w:p w:rsidR="00CD5B3F" w:rsidRPr="00916751" w:rsidRDefault="00CD5B3F"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42"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3" w:history="1">
              <w:r w:rsidRPr="00916751">
                <w:rPr>
                  <w:rStyle w:val="Kpr"/>
                  <w:rFonts w:ascii="Times New Roman" w:hAnsi="Times New Roman"/>
                  <w:sz w:val="20"/>
                  <w:szCs w:val="20"/>
                </w:rPr>
                <w:t>William A. Petri</w:t>
              </w:r>
            </w:hyperlink>
            <w:r w:rsidRPr="00916751">
              <w:rPr>
                <w:rStyle w:val="Kpr"/>
                <w:rFonts w:ascii="Times New Roman" w:hAnsi="Times New Roman"/>
                <w:sz w:val="20"/>
                <w:szCs w:val="20"/>
              </w:rPr>
              <w:t xml:space="preserve"> </w:t>
            </w:r>
            <w:r w:rsidRPr="00916751">
              <w:rPr>
                <w:rFonts w:ascii="Times New Roman" w:hAnsi="Times New Roman"/>
                <w:sz w:val="20"/>
                <w:szCs w:val="20"/>
              </w:rPr>
              <w:t>Elsevier Health Sciences, Jul 23, 2020 </w:t>
            </w:r>
          </w:p>
          <w:p w:rsidR="00CD5B3F" w:rsidRPr="00916751" w:rsidRDefault="00CD5B3F" w:rsidP="00916751">
            <w:pPr>
              <w:spacing w:after="0" w:line="240" w:lineRule="auto"/>
              <w:rPr>
                <w:rFonts w:ascii="Times New Roman" w:hAnsi="Times New Roman"/>
                <w:sz w:val="20"/>
                <w:szCs w:val="20"/>
              </w:rPr>
            </w:pPr>
            <w:r w:rsidRPr="00916751">
              <w:rPr>
                <w:rFonts w:ascii="Times New Roman" w:hAnsi="Times New Roman"/>
                <w:sz w:val="20"/>
                <w:szCs w:val="20"/>
              </w:rPr>
              <w:t xml:space="preserve">2. Diagnostic Medical parasitology, 6th Edition,  Lynne Shore Garcia,  ASM Press, Doi:10.1128/9781555819002, Washington DC:2016. </w:t>
            </w:r>
          </w:p>
          <w:p w:rsidR="00C22C7B" w:rsidRPr="001B7435" w:rsidRDefault="00CD5B3F" w:rsidP="001B7435">
            <w:pPr>
              <w:spacing w:after="0" w:line="240" w:lineRule="auto"/>
              <w:rPr>
                <w:rFonts w:ascii="Times New Roman" w:hAnsi="Times New Roman"/>
                <w:sz w:val="20"/>
                <w:szCs w:val="20"/>
              </w:rPr>
            </w:pPr>
            <w:r w:rsidRPr="00916751">
              <w:rPr>
                <w:rFonts w:ascii="Times New Roman" w:hAnsi="Times New Roman"/>
                <w:sz w:val="20"/>
                <w:szCs w:val="20"/>
              </w:rPr>
              <w:t>3.Intestinal Parasites - New Developments in Diagnosis, Treatment, Prevention and Future Directions, Editor Nihal Dogan Doi10.5772/intechopen.</w:t>
            </w:r>
            <w:r w:rsidR="001B7435">
              <w:rPr>
                <w:rFonts w:ascii="Times New Roman" w:hAnsi="Times New Roman"/>
                <w:sz w:val="20"/>
                <w:szCs w:val="20"/>
              </w:rPr>
              <w:t>2024</w:t>
            </w:r>
          </w:p>
        </w:tc>
      </w:tr>
      <w:tr w:rsidR="00C22C7B" w:rsidRPr="00916751" w:rsidTr="00C22C7B">
        <w:trPr>
          <w:trHeight w:val="362"/>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5772" w:type="dxa"/>
            <w:gridSpan w:val="5"/>
            <w:tcBorders>
              <w:top w:val="single" w:sz="12" w:space="0" w:color="auto"/>
              <w:left w:val="single" w:sz="12" w:space="0" w:color="auto"/>
              <w:bottom w:val="single" w:sz="12" w:space="0" w:color="auto"/>
              <w:right w:val="single" w:sz="12" w:space="0" w:color="auto"/>
            </w:tcBorders>
          </w:tcPr>
          <w:p w:rsidR="00C22C7B" w:rsidRPr="00916751" w:rsidRDefault="001B7435" w:rsidP="001B7435">
            <w:pPr>
              <w:spacing w:after="0" w:line="240" w:lineRule="auto"/>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 xml:space="preserve"> </w:t>
            </w:r>
          </w:p>
        </w:tc>
      </w:tr>
      <w:tr w:rsidR="00C22C7B" w:rsidRPr="00916751" w:rsidTr="00C22C7B">
        <w:trPr>
          <w:trHeight w:val="362"/>
        </w:trPr>
        <w:tc>
          <w:tcPr>
            <w:tcW w:w="412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5772" w:type="dxa"/>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Equipment, safety and working procedures in the parasite laboratory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intestinal protozoa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parasitic infections in immunocompromised hosts,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intestinal helminths,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Blood examination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Examination of bone marrow and endoscopic material</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Histopathological examination of tissue samples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Other diagnostic materials and appropriate methods, Media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Dyes used in parasitology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Fixatives and solutions used in parasitology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Specific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Animal inoculations and Xenodiagnosis,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Artifacts and other mixed materials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Immunological diagnostic methods.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WEEK</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CD5B3F" w:rsidRPr="00916751">
              <w:rPr>
                <w:rFonts w:ascii="Times New Roman" w:eastAsia="Times New Roman" w:hAnsi="Times New Roman"/>
                <w:b/>
                <w:sz w:val="20"/>
                <w:szCs w:val="20"/>
                <w:lang w:eastAsia="tr-TR"/>
              </w:rPr>
              <w:t>28</w:t>
            </w:r>
            <w:r w:rsidRPr="00916751">
              <w:rPr>
                <w:rFonts w:ascii="Times New Roman" w:eastAsia="Times New Roman" w:hAnsi="Times New Roman"/>
                <w:b/>
                <w:sz w:val="20"/>
                <w:szCs w:val="20"/>
                <w:lang w:eastAsia="tr-TR"/>
              </w:rPr>
              <w:t>.</w:t>
            </w:r>
            <w:r w:rsidR="00CD5B3F" w:rsidRPr="00916751">
              <w:rPr>
                <w:rFonts w:ascii="Times New Roman" w:eastAsia="Times New Roman" w:hAnsi="Times New Roman"/>
                <w:b/>
                <w:sz w:val="20"/>
                <w:szCs w:val="20"/>
                <w:lang w:eastAsia="tr-TR"/>
              </w:rPr>
              <w:t>02</w:t>
            </w:r>
            <w:r w:rsidRPr="00916751">
              <w:rPr>
                <w:rFonts w:ascii="Times New Roman" w:eastAsia="Times New Roman" w:hAnsi="Times New Roman"/>
                <w:b/>
                <w:sz w:val="20"/>
                <w:szCs w:val="20"/>
                <w:lang w:eastAsia="tr-TR"/>
              </w:rPr>
              <w:t>.20</w:t>
            </w:r>
            <w:r w:rsidR="00CD5B3F" w:rsidRPr="00916751">
              <w:rPr>
                <w:rFonts w:ascii="Times New Roman" w:eastAsia="Times New Roman" w:hAnsi="Times New Roman"/>
                <w:b/>
                <w:sz w:val="20"/>
                <w:szCs w:val="20"/>
                <w:lang w:eastAsia="tr-TR"/>
              </w:rPr>
              <w:t>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3" w:name="DERS521502313"/>
            <w:r w:rsidRPr="00916751">
              <w:rPr>
                <w:rFonts w:ascii="Times New Roman" w:eastAsia="Times New Roman" w:hAnsi="Times New Roman"/>
                <w:b/>
                <w:sz w:val="20"/>
                <w:szCs w:val="20"/>
                <w:lang w:eastAsia="tr-TR"/>
              </w:rPr>
              <w:t>521504313</w:t>
            </w:r>
            <w:bookmarkEnd w:id="23"/>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INFESTATIONS AND VECTORS</w:t>
            </w:r>
            <w:r w:rsidRPr="00916751">
              <w:rPr>
                <w:rFonts w:ascii="Times New Roman" w:eastAsia="Times New Roman" w:hAnsi="Times New Roman"/>
                <w:sz w:val="20"/>
                <w:szCs w:val="20"/>
                <w:lang w:eastAsia="tr-TR"/>
              </w:rPr>
              <w:t xml:space="preserve">      </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p w:rsidR="00CD5B3F" w:rsidRPr="00916751" w:rsidRDefault="00CD5B3F"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Assoc. Prof. Dr. Nihal Dogan</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249"/>
        <w:gridCol w:w="772"/>
        <w:gridCol w:w="628"/>
        <w:gridCol w:w="928"/>
        <w:gridCol w:w="1160"/>
      </w:tblGrid>
      <w:tr w:rsidR="008606AD" w:rsidRPr="00916751" w:rsidTr="00C22C7B">
        <w:trPr>
          <w:trHeight w:val="340"/>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5060"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39"/>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249"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2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249"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1B7435" w:rsidRDefault="008606AD" w:rsidP="001B7435">
            <w:pPr>
              <w:spacing w:after="0" w:line="240" w:lineRule="auto"/>
              <w:jc w:val="center"/>
              <w:rPr>
                <w:rFonts w:ascii="Times New Roman" w:eastAsia="Times New Roman" w:hAnsi="Times New Roman"/>
                <w:sz w:val="20"/>
                <w:szCs w:val="20"/>
                <w:lang w:eastAsia="tr-TR"/>
              </w:rPr>
            </w:pPr>
            <w:r w:rsidRPr="001B7435">
              <w:rPr>
                <w:rFonts w:ascii="Times New Roman" w:eastAsia="Times New Roman" w:hAnsi="Times New Roman"/>
                <w:sz w:val="20"/>
                <w:szCs w:val="20"/>
                <w:lang w:eastAsia="tr-TR"/>
              </w:rPr>
              <w:t>MANDATORY ELECTIVE</w:t>
            </w:r>
            <w:r w:rsidR="001B7435" w:rsidRPr="00916751">
              <w:rPr>
                <w:rFonts w:ascii="Times New Roman" w:eastAsia="Times New Roman" w:hAnsi="Times New Roman"/>
                <w:b/>
                <w:sz w:val="20"/>
                <w:szCs w:val="20"/>
                <w:lang w:eastAsia="tr-TR"/>
              </w:rPr>
              <w:t xml:space="preserve"> X</w:t>
            </w:r>
          </w:p>
        </w:tc>
      </w:tr>
      <w:tr w:rsidR="008606AD" w:rsidRPr="00916751" w:rsidTr="00502463">
        <w:tblPrEx>
          <w:tblBorders>
            <w:insideH w:val="single" w:sz="6" w:space="0" w:color="auto"/>
            <w:insideV w:val="single" w:sz="6" w:space="0" w:color="auto"/>
          </w:tblBorders>
        </w:tblPrEx>
        <w:trPr>
          <w:trHeight w:val="302"/>
        </w:trPr>
        <w:tc>
          <w:tcPr>
            <w:tcW w:w="9854"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502463">
        <w:trPr>
          <w:trHeight w:val="287"/>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rPr>
          <w:trHeight w:val="200"/>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rPr>
          <w:trHeight w:val="22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rPr>
          <w:trHeight w:val="23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rPr>
          <w:trHeight w:val="226"/>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23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23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rPr>
          <w:trHeight w:val="23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rPr>
          <w:trHeight w:val="23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39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39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Medical entomology systematics, Arthropods important for human health, Adaptation of arthropods to internal and external parasitism, Identification of infestation and vector, Biological and mechanical vector, Mosquito vectors and control, Phlebotomus spp vectors and control, Ceratopogonids and their parasitological importance, Tabanids importance, Myiasis and pathology in humans, Lice, Fleas, Scabies agents and their parasitological importance, Mites causing allergy and dermatitis, Control of arthropods of medical importance.</w:t>
            </w:r>
          </w:p>
        </w:tc>
      </w:tr>
      <w:tr w:rsidR="00C22C7B" w:rsidRPr="00916751" w:rsidTr="00C22C7B">
        <w:trPr>
          <w:trHeight w:val="37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about arthropods that affect humans in various ways; transmitting diseases, being parasitic, causing poisoning and allergic reactions.</w:t>
            </w:r>
          </w:p>
        </w:tc>
      </w:tr>
      <w:tr w:rsidR="00C22C7B" w:rsidRPr="00916751" w:rsidTr="00C22C7B">
        <w:trPr>
          <w:trHeight w:val="459"/>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about arthropods of medical importance</w:t>
            </w:r>
          </w:p>
        </w:tc>
      </w:tr>
      <w:tr w:rsidR="00C22C7B" w:rsidRPr="00916751" w:rsidTr="00C22C7B">
        <w:trPr>
          <w:trHeight w:val="479"/>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033B39" w:rsidP="00916751">
            <w:pPr>
              <w:spacing w:after="0" w:line="240" w:lineRule="auto"/>
              <w:outlineLvl w:val="3"/>
              <w:rPr>
                <w:rFonts w:ascii="Times New Roman" w:eastAsia="Times New Roman" w:hAnsi="Times New Roman"/>
                <w:bCs/>
                <w:sz w:val="20"/>
                <w:szCs w:val="20"/>
                <w:lang w:eastAsia="tr-TR"/>
              </w:rPr>
            </w:pPr>
            <w:r w:rsidRPr="00033B39">
              <w:rPr>
                <w:rFonts w:ascii="Times New Roman" w:eastAsia="Times New Roman" w:hAnsi="Times New Roman"/>
                <w:bCs/>
                <w:sz w:val="20"/>
                <w:szCs w:val="20"/>
                <w:lang w:eastAsia="tr-TR"/>
              </w:rPr>
              <w:t>Knows medically important arthropods, lists the infestation factors</w:t>
            </w:r>
          </w:p>
        </w:tc>
      </w:tr>
      <w:tr w:rsidR="00C22C7B" w:rsidRPr="00916751" w:rsidTr="00C22C7B">
        <w:trPr>
          <w:trHeight w:val="45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D5B3F" w:rsidRPr="00916751" w:rsidRDefault="00CD5B3F" w:rsidP="00916751">
            <w:pPr>
              <w:spacing w:after="0" w:line="240" w:lineRule="auto"/>
              <w:rPr>
                <w:rFonts w:ascii="Times New Roman" w:hAnsi="Times New Roman"/>
                <w:bCs/>
                <w:sz w:val="20"/>
                <w:szCs w:val="20"/>
              </w:rPr>
            </w:pPr>
            <w:r w:rsidRPr="00916751">
              <w:rPr>
                <w:rFonts w:ascii="Times New Roman" w:hAnsi="Times New Roman"/>
                <w:bCs/>
                <w:sz w:val="20"/>
                <w:szCs w:val="20"/>
              </w:rPr>
              <w:t>1.Medical Entomology 2nd Ed (A Handbook of Medically Important Insects and other Arthropods): ISBN: 9789389832365, Scientific Publishers 2022</w:t>
            </w:r>
          </w:p>
          <w:p w:rsidR="00C22C7B" w:rsidRPr="001B7435" w:rsidRDefault="00CD5B3F" w:rsidP="001B7435">
            <w:pPr>
              <w:spacing w:after="0" w:line="240" w:lineRule="auto"/>
              <w:rPr>
                <w:rFonts w:ascii="Times New Roman" w:hAnsi="Times New Roman"/>
                <w:bCs/>
                <w:sz w:val="20"/>
                <w:szCs w:val="20"/>
              </w:rPr>
            </w:pPr>
            <w:r w:rsidRPr="00916751">
              <w:rPr>
                <w:rFonts w:ascii="Times New Roman" w:hAnsi="Times New Roman"/>
                <w:bCs/>
                <w:sz w:val="20"/>
                <w:szCs w:val="20"/>
              </w:rPr>
              <w:t xml:space="preserve">2.Medical Entomology: A Textbook on Public Health and Veterinary Problems Caused by Arthropods Paperback – 31 </w:t>
            </w:r>
            <w:r w:rsidR="001B7435">
              <w:rPr>
                <w:rFonts w:ascii="Times New Roman" w:hAnsi="Times New Roman"/>
                <w:bCs/>
                <w:sz w:val="20"/>
                <w:szCs w:val="20"/>
              </w:rPr>
              <w:t>December 2003  by B.F. Eldridge</w:t>
            </w:r>
            <w:r w:rsidRPr="00916751">
              <w:rPr>
                <w:rFonts w:ascii="Times New Roman" w:hAnsi="Times New Roman"/>
                <w:bCs/>
                <w:sz w:val="20"/>
                <w:szCs w:val="20"/>
              </w:rPr>
              <w:t>, J.D. Edman (Ed</w:t>
            </w:r>
            <w:r w:rsidR="001B7435">
              <w:rPr>
                <w:rFonts w:ascii="Times New Roman" w:hAnsi="Times New Roman"/>
                <w:bCs/>
                <w:sz w:val="20"/>
                <w:szCs w:val="20"/>
              </w:rPr>
              <w:t xml:space="preserve">s) </w:t>
            </w:r>
          </w:p>
        </w:tc>
      </w:tr>
      <w:tr w:rsidR="00C22C7B" w:rsidRPr="00916751" w:rsidTr="00C22C7B">
        <w:trPr>
          <w:trHeight w:val="479"/>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r w:rsidR="00C22C7B" w:rsidRPr="00916751" w:rsidTr="00C22C7B">
        <w:trPr>
          <w:trHeight w:val="479"/>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Medical entomology systematics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Arthropods important for human health</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Adaptation of arthropods to internal and external parasitism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Infestation and vector identification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Biological and mechanical vector</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Mosquito vectors and control</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Phlebotomus spp vectors and control</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Ceratopogonids and their parasitological importance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The importance of Tabanids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Myiasis and its pathology in humans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Lice, Fleas,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Scabies agents and their parasitological importance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Mites that cause allergies and dermatitis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Control of medically important arthropods.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FINAL WEEK</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Assoc. Prof. Dr. Nihal Dogan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CD5B3F"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Default="008606AD" w:rsidP="00916751">
      <w:pPr>
        <w:tabs>
          <w:tab w:val="left" w:pos="7800"/>
        </w:tabs>
        <w:spacing w:after="0" w:line="240" w:lineRule="auto"/>
        <w:rPr>
          <w:rFonts w:ascii="Times New Roman" w:eastAsia="Times New Roman" w:hAnsi="Times New Roman"/>
          <w:sz w:val="20"/>
          <w:szCs w:val="20"/>
          <w:lang w:eastAsia="tr-TR"/>
        </w:rPr>
      </w:pPr>
    </w:p>
    <w:p w:rsidR="001B7435" w:rsidRPr="00916751" w:rsidRDefault="001B7435"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4" w:name="DERS521502314"/>
            <w:r w:rsidRPr="00916751">
              <w:rPr>
                <w:rFonts w:ascii="Times New Roman" w:eastAsia="Times New Roman" w:hAnsi="Times New Roman"/>
                <w:b/>
                <w:sz w:val="20"/>
                <w:szCs w:val="20"/>
                <w:lang w:eastAsia="tr-TR"/>
              </w:rPr>
              <w:t>521504314</w:t>
            </w:r>
            <w:bookmarkEnd w:id="24"/>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OPPORTUNISTIC PARASITIC DISEASES</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1B7435" w:rsidRDefault="008606AD" w:rsidP="001B7435">
            <w:pPr>
              <w:spacing w:after="0" w:line="240" w:lineRule="auto"/>
              <w:jc w:val="center"/>
              <w:rPr>
                <w:rFonts w:ascii="Times New Roman" w:eastAsia="Times New Roman" w:hAnsi="Times New Roman"/>
                <w:sz w:val="20"/>
                <w:szCs w:val="20"/>
                <w:lang w:eastAsia="tr-TR"/>
              </w:rPr>
            </w:pPr>
            <w:r w:rsidRPr="001B7435">
              <w:rPr>
                <w:rFonts w:ascii="Times New Roman" w:eastAsia="Times New Roman" w:hAnsi="Times New Roman"/>
                <w:sz w:val="20"/>
                <w:szCs w:val="20"/>
                <w:lang w:eastAsia="tr-TR"/>
              </w:rPr>
              <w:t>MANDATORY</w:t>
            </w:r>
            <w:r w:rsidR="001B7435" w:rsidRPr="00916751">
              <w:rPr>
                <w:rFonts w:ascii="Times New Roman" w:eastAsia="Times New Roman" w:hAnsi="Times New Roman"/>
                <w:b/>
                <w:sz w:val="20"/>
                <w:szCs w:val="20"/>
                <w:lang w:eastAsia="tr-TR"/>
              </w:rPr>
              <w:t></w:t>
            </w:r>
            <w:r w:rsidRPr="001B7435">
              <w:rPr>
                <w:rFonts w:ascii="Times New Roman" w:eastAsia="Times New Roman" w:hAnsi="Times New Roman"/>
                <w:sz w:val="20"/>
                <w:szCs w:val="20"/>
                <w:lang w:eastAsia="tr-TR"/>
              </w:rPr>
              <w:t xml:space="preserve"> ELECTIVE</w:t>
            </w:r>
            <w:r w:rsidR="001B7435"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General characteristics of opportunistic parasitic diseases, Entamoeba histolytica, Free-living amoebas, Toxoplasma gondii, Giardia lamblia, Cryptosporidium parvum, Cyclospora cayetanesis, Isospora belli, Sarcocystis spp, Strongyloides stercoralis, Plasmodium spp, Leishmania spp, Babesia spp, Scabies agents, Methods used in the diagnosis of opportunistic parasitic infections.</w:t>
            </w:r>
          </w:p>
        </w:tc>
      </w:tr>
      <w:tr w:rsidR="00C22C7B" w:rsidRPr="00916751" w:rsidTr="00C22C7B">
        <w:trPr>
          <w:trHeight w:val="34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parasitic infections in immunocompromised individuals</w:t>
            </w:r>
          </w:p>
        </w:tc>
      </w:tr>
      <w:tr w:rsidR="00C22C7B" w:rsidRPr="00916751" w:rsidTr="00C22C7B">
        <w:trPr>
          <w:trHeight w:val="32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Teaching the clinic, diagnosis and treatment protocols of opportunistic parasitic diseases </w:t>
            </w:r>
            <w:r w:rsidRPr="00916751">
              <w:rPr>
                <w:rFonts w:ascii="Times New Roman" w:eastAsia="Times New Roman" w:hAnsi="Times New Roman"/>
                <w:b/>
                <w:color w:val="000000"/>
                <w:sz w:val="20"/>
                <w:szCs w:val="20"/>
                <w:lang w:eastAsia="tr-TR"/>
              </w:rPr>
              <w:t>.</w:t>
            </w:r>
          </w:p>
        </w:tc>
      </w:tr>
      <w:tr w:rsidR="00C22C7B" w:rsidRPr="00916751" w:rsidTr="00C22C7B">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033B39" w:rsidP="00916751">
            <w:pPr>
              <w:tabs>
                <w:tab w:val="left" w:pos="239"/>
              </w:tabs>
              <w:spacing w:after="0" w:line="240" w:lineRule="auto"/>
              <w:rPr>
                <w:rFonts w:ascii="Times New Roman" w:eastAsia="Times New Roman" w:hAnsi="Times New Roman"/>
                <w:sz w:val="20"/>
                <w:szCs w:val="20"/>
                <w:lang w:eastAsia="tr-TR"/>
              </w:rPr>
            </w:pPr>
            <w:r w:rsidRPr="00033B39">
              <w:rPr>
                <w:rFonts w:ascii="Times New Roman" w:eastAsia="Times New Roman" w:hAnsi="Times New Roman"/>
                <w:sz w:val="20"/>
                <w:szCs w:val="20"/>
                <w:lang w:eastAsia="tr-TR"/>
              </w:rPr>
              <w:t>Lists the parasites seen in immunocompromised diseases, lists the mechanism of action of parasites that cause disease in immunocompromised host</w:t>
            </w:r>
          </w:p>
        </w:tc>
      </w:tr>
      <w:tr w:rsidR="00C22C7B" w:rsidRPr="00916751" w:rsidTr="00C22C7B">
        <w:trPr>
          <w:trHeight w:val="3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3D19AC" w:rsidRPr="00916751" w:rsidRDefault="003D19AC"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44"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5"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rsidR="003D19AC" w:rsidRPr="00916751" w:rsidRDefault="003D19AC"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Doi:10.1128/9781555819002, Washington DC:2016. </w:t>
            </w:r>
          </w:p>
          <w:p w:rsidR="00C22C7B" w:rsidRPr="001B7435" w:rsidRDefault="003D19AC" w:rsidP="001B7435">
            <w:pPr>
              <w:spacing w:after="0" w:line="240" w:lineRule="auto"/>
              <w:rPr>
                <w:rFonts w:ascii="Times New Roman" w:hAnsi="Times New Roman"/>
                <w:bCs/>
                <w:sz w:val="20"/>
                <w:szCs w:val="20"/>
              </w:rPr>
            </w:pPr>
            <w:r w:rsidRPr="00916751">
              <w:rPr>
                <w:rFonts w:ascii="Times New Roman" w:hAnsi="Times New Roman"/>
                <w:bCs/>
                <w:sz w:val="20"/>
                <w:szCs w:val="20"/>
              </w:rPr>
              <w:t>3.Pathology of Opportunistic Infections: An Illustrative Atlasbooks. Ramesh K. Gupta, ‎Palla</w:t>
            </w:r>
            <w:r w:rsidR="001B7435">
              <w:rPr>
                <w:rFonts w:ascii="Times New Roman" w:hAnsi="Times New Roman"/>
                <w:bCs/>
                <w:sz w:val="20"/>
                <w:szCs w:val="20"/>
              </w:rPr>
              <w:t>v Gupta · 2016, Springer.</w:t>
            </w:r>
          </w:p>
        </w:tc>
      </w:tr>
      <w:tr w:rsidR="00C22C7B" w:rsidRPr="00916751" w:rsidTr="00C22C7B">
        <w:trPr>
          <w:trHeight w:val="3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1B7435" w:rsidP="001B7435">
            <w:pPr>
              <w:spacing w:after="0" w:line="240" w:lineRule="auto"/>
              <w:rPr>
                <w:rFonts w:ascii="Times New Roman" w:eastAsia="Times New Roman" w:hAnsi="Times New Roman"/>
                <w:color w:val="000000"/>
                <w:sz w:val="20"/>
                <w:szCs w:val="20"/>
                <w:lang w:eastAsia="tr-TR"/>
              </w:rPr>
            </w:pPr>
            <w:r w:rsidRPr="00916751">
              <w:rPr>
                <w:rFonts w:ascii="Times New Roman" w:hAnsi="Times New Roman"/>
                <w:bCs/>
                <w:sz w:val="20"/>
                <w:szCs w:val="20"/>
              </w:rPr>
              <w:t>Opportunistic Infections: Toxoplasma, Sarcocystis, and Microsporidia (Worl</w:t>
            </w:r>
            <w:r>
              <w:rPr>
                <w:rFonts w:ascii="Times New Roman" w:hAnsi="Times New Roman"/>
                <w:bCs/>
                <w:sz w:val="20"/>
                <w:szCs w:val="20"/>
              </w:rPr>
              <w:t>d Class Parasites, 9) 2004th Ed. by David S. Lindsay</w:t>
            </w:r>
            <w:r w:rsidRPr="00916751">
              <w:rPr>
                <w:rFonts w:ascii="Times New Roman" w:hAnsi="Times New Roman"/>
                <w:bCs/>
                <w:sz w:val="20"/>
                <w:szCs w:val="20"/>
              </w:rPr>
              <w:t>, Louis M. Weiss (Ed</w:t>
            </w:r>
            <w:r>
              <w:rPr>
                <w:rFonts w:ascii="Times New Roman" w:hAnsi="Times New Roman"/>
                <w:bCs/>
                <w:sz w:val="20"/>
                <w:szCs w:val="20"/>
              </w:rPr>
              <w:t>s</w:t>
            </w:r>
            <w:r w:rsidRPr="00916751">
              <w:rPr>
                <w:rFonts w:ascii="Times New Roman" w:hAnsi="Times New Roman"/>
                <w:bCs/>
                <w:sz w:val="20"/>
                <w:szCs w:val="20"/>
              </w:rPr>
              <w:t>) ISBN-13 ‏ : ‎ 978-1402078149</w:t>
            </w:r>
          </w:p>
        </w:tc>
      </w:tr>
      <w:tr w:rsidR="00C22C7B" w:rsidRPr="00916751" w:rsidTr="00C22C7B">
        <w:trPr>
          <w:trHeight w:val="3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General characteristics of opportunistic parasitic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Entamoeba histolytica; Free-living amoeba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Toxoplasma gondii</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Giardia lamblia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Cryptosporidium parvum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Cyclospora cayetanesis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Isospora is clear</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Sarcocystis spp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Strongyloides stercoralis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Plasmodium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Leishmania spp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Babesia spp</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Scabies agents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opportunistic parasitic infections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FINAL EXAM</w:t>
            </w:r>
          </w:p>
        </w:tc>
      </w:tr>
    </w:tbl>
    <w:p w:rsidR="008606AD" w:rsidRPr="00916751" w:rsidRDefault="008606AD" w:rsidP="00916751">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F4155">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F4155">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r w:rsidR="002F4155" w:rsidRPr="00916751" w:rsidTr="002F4155">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eastAsia="Times New Roman" w:hAnsi="Times New Roman"/>
                <w:b/>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1B7435" w:rsidRDefault="008606AD"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r w:rsidR="001B7435" w:rsidRPr="00916751">
              <w:rPr>
                <w:rFonts w:ascii="Times New Roman" w:eastAsia="Times New Roman" w:hAnsi="Times New Roman"/>
                <w:b/>
                <w:sz w:val="20"/>
                <w:szCs w:val="20"/>
                <w:lang w:eastAsia="tr-TR"/>
              </w:rPr>
              <w:t xml:space="preserve"> </w:t>
            </w:r>
          </w:p>
          <w:p w:rsidR="001B7435" w:rsidRPr="00916751" w:rsidRDefault="001B7435"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3D19AC"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jc w:val="center"/>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5" w:name="DERS521502315"/>
            <w:r w:rsidRPr="00916751">
              <w:rPr>
                <w:rFonts w:ascii="Times New Roman" w:eastAsia="Times New Roman" w:hAnsi="Times New Roman"/>
                <w:b/>
                <w:sz w:val="20"/>
                <w:szCs w:val="20"/>
                <w:lang w:eastAsia="tr-TR"/>
              </w:rPr>
              <w:t>521506315</w:t>
            </w:r>
            <w:bookmarkEnd w:id="25"/>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IMMUNITY IN PARASITIC DISEASES</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Autumn </w:t>
            </w:r>
            <w:r w:rsidRPr="00916751">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8606AD" w:rsidRPr="001B7435" w:rsidRDefault="008606AD" w:rsidP="001B7435">
            <w:pPr>
              <w:spacing w:after="0" w:line="240" w:lineRule="auto"/>
              <w:jc w:val="center"/>
              <w:rPr>
                <w:rFonts w:ascii="Times New Roman" w:eastAsia="Times New Roman" w:hAnsi="Times New Roman"/>
                <w:sz w:val="20"/>
                <w:szCs w:val="20"/>
                <w:lang w:eastAsia="tr-TR"/>
              </w:rPr>
            </w:pPr>
            <w:r w:rsidRPr="001B7435">
              <w:rPr>
                <w:rFonts w:ascii="Times New Roman" w:eastAsia="Times New Roman" w:hAnsi="Times New Roman"/>
                <w:sz w:val="20"/>
                <w:szCs w:val="20"/>
                <w:lang w:eastAsia="tr-TR"/>
              </w:rPr>
              <w:t xml:space="preserve">MANDATORY </w:t>
            </w:r>
            <w:r w:rsidR="001B7435" w:rsidRPr="00916751">
              <w:rPr>
                <w:rFonts w:ascii="Times New Roman" w:eastAsia="Times New Roman" w:hAnsi="Times New Roman"/>
                <w:b/>
                <w:sz w:val="20"/>
                <w:szCs w:val="20"/>
                <w:lang w:eastAsia="tr-TR"/>
              </w:rPr>
              <w:t></w:t>
            </w:r>
            <w:r w:rsidR="001B7435">
              <w:rPr>
                <w:rFonts w:ascii="Times New Roman" w:eastAsia="Times New Roman" w:hAnsi="Times New Roman"/>
                <w:b/>
                <w:sz w:val="20"/>
                <w:szCs w:val="20"/>
                <w:lang w:eastAsia="tr-TR"/>
              </w:rPr>
              <w:t xml:space="preserve"> </w:t>
            </w:r>
            <w:r w:rsidRPr="001B7435">
              <w:rPr>
                <w:rFonts w:ascii="Times New Roman" w:eastAsia="Times New Roman" w:hAnsi="Times New Roman"/>
                <w:sz w:val="20"/>
                <w:szCs w:val="20"/>
                <w:lang w:eastAsia="tr-TR"/>
              </w:rPr>
              <w:t>ELECTIVE</w:t>
            </w:r>
            <w:r w:rsidR="001B7435"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 </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Mechanisms of immune response in parasitic diseases Antigenic properties and immunological tests, Vaccines and sera, Description of immune response, Humoral immunity, Cellular immunity, Immunosuppression, Immunity in toxoplasmosis, Immunity in amoebiasis, Immunity in malaria, Immunity in leishmaniasis, Immunity in Chagas disease, Immunity in schistosomiasis, Immunity in filariasis, Immunity in echinococcosis (in cestodes).</w:t>
            </w:r>
          </w:p>
        </w:tc>
      </w:tr>
      <w:tr w:rsidR="00C22C7B" w:rsidRPr="00916751" w:rsidTr="00C22C7B">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Teaching basic concepts related to the immunology of parasitic diseases</w:t>
            </w:r>
          </w:p>
        </w:tc>
      </w:tr>
      <w:tr w:rsidR="00C22C7B" w:rsidRPr="00916751" w:rsidTr="00C22C7B">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the basic concepts of immunology of parasitic diseases.</w:t>
            </w:r>
          </w:p>
        </w:tc>
      </w:tr>
      <w:tr w:rsidR="00C22C7B" w:rsidRPr="00916751" w:rsidTr="00C22C7B">
        <w:trPr>
          <w:trHeight w:val="33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 xml:space="preserve"> </w:t>
            </w:r>
            <w:r w:rsidR="00033B39" w:rsidRPr="00033B39">
              <w:rPr>
                <w:rFonts w:ascii="Times New Roman" w:eastAsia="Times New Roman" w:hAnsi="Times New Roman"/>
                <w:bCs/>
                <w:sz w:val="20"/>
                <w:szCs w:val="20"/>
                <w:lang w:eastAsia="tr-TR"/>
              </w:rPr>
              <w:t>Defines immunity in parasitic diseases. List the pathogenicity of opportunistic parasitic diseases. List the prevention and control strategies of opportunistic parasitic diseases.</w:t>
            </w:r>
          </w:p>
        </w:tc>
      </w:tr>
      <w:tr w:rsidR="00C22C7B" w:rsidRPr="00916751" w:rsidTr="00C22C7B">
        <w:trPr>
          <w:trHeight w:val="40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3D19AC" w:rsidRPr="00916751" w:rsidRDefault="003D19AC" w:rsidP="00916751">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Voge's Medical Parasitology EBook - 10th Sea Ed </w:t>
            </w:r>
            <w:hyperlink r:id="rId46"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7" w:history="1">
              <w:r w:rsidRPr="00916751">
                <w:rPr>
                  <w:rStyle w:val="Kpr"/>
                  <w:rFonts w:ascii="Times New Roman" w:hAnsi="Times New Roman"/>
                  <w:sz w:val="20"/>
                  <w:szCs w:val="20"/>
                </w:rPr>
                <w:t>William A. Petri</w:t>
              </w:r>
            </w:hyperlink>
            <w:r w:rsidRPr="00916751">
              <w:rPr>
                <w:rFonts w:ascii="Times New Roman" w:hAnsi="Times New Roman"/>
                <w:sz w:val="20"/>
                <w:szCs w:val="20"/>
              </w:rPr>
              <w:t xml:space="preserve"> Elsevier Health Sciences, Jul 23, 2020 </w:t>
            </w:r>
          </w:p>
          <w:p w:rsidR="003D19AC" w:rsidRPr="00916751" w:rsidRDefault="003D19AC" w:rsidP="00916751">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Edition,  Lynne Shore Garcia,  ASM Press, Doi:10.1128/9781555819002, Washington DC:2016. </w:t>
            </w:r>
          </w:p>
          <w:p w:rsidR="00C22C7B" w:rsidRPr="001B7435" w:rsidRDefault="003D19AC" w:rsidP="001B7435">
            <w:pPr>
              <w:spacing w:after="0" w:line="240" w:lineRule="auto"/>
              <w:rPr>
                <w:rFonts w:ascii="Times New Roman" w:hAnsi="Times New Roman"/>
                <w:bCs/>
                <w:sz w:val="20"/>
                <w:szCs w:val="20"/>
              </w:rPr>
            </w:pPr>
            <w:r w:rsidRPr="00916751">
              <w:rPr>
                <w:rFonts w:ascii="Times New Roman" w:hAnsi="Times New Roman"/>
                <w:bCs/>
                <w:sz w:val="20"/>
                <w:szCs w:val="20"/>
              </w:rPr>
              <w:t>3.Immunity to Parasitic Infectionbooks. Tracey Lamb  Willey Blackwell 2012</w:t>
            </w:r>
            <w:r w:rsidR="00634EC6" w:rsidRPr="00916751">
              <w:rPr>
                <w:rFonts w:ascii="Times New Roman" w:hAnsi="Times New Roman"/>
                <w:bCs/>
                <w:sz w:val="20"/>
                <w:szCs w:val="20"/>
              </w:rPr>
              <w:t xml:space="preserve"> </w:t>
            </w:r>
            <w:r w:rsidRPr="00916751">
              <w:rPr>
                <w:rFonts w:ascii="Times New Roman" w:hAnsi="Times New Roman"/>
                <w:bCs/>
                <w:sz w:val="20"/>
                <w:szCs w:val="20"/>
              </w:rPr>
              <w:t>ISBN 978-0-470-97247-2</w:t>
            </w:r>
          </w:p>
        </w:tc>
      </w:tr>
      <w:tr w:rsidR="00C22C7B" w:rsidRPr="00916751" w:rsidTr="00C22C7B">
        <w:trPr>
          <w:trHeight w:val="40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634EC6" w:rsidP="001B7435">
            <w:pPr>
              <w:spacing w:after="0" w:line="240" w:lineRule="auto"/>
              <w:rPr>
                <w:rFonts w:ascii="Times New Roman" w:eastAsia="Times New Roman" w:hAnsi="Times New Roman"/>
                <w:b/>
                <w:bCs/>
                <w:color w:val="000000"/>
                <w:sz w:val="20"/>
                <w:szCs w:val="20"/>
                <w:lang w:eastAsia="tr-TR"/>
              </w:rPr>
            </w:pPr>
            <w:r w:rsidRPr="00916751">
              <w:rPr>
                <w:rFonts w:ascii="Times New Roman" w:hAnsi="Times New Roman"/>
                <w:bCs/>
                <w:sz w:val="20"/>
                <w:szCs w:val="20"/>
              </w:rPr>
              <w:t>Immunoparasitology: A Unique Interplay Between Host and Pathogenbooks .Xun Suo, ‎Hyun Soon Lillehoj, ‎Wenbin Tuo · Frontiers  2020</w:t>
            </w:r>
          </w:p>
        </w:tc>
      </w:tr>
      <w:tr w:rsidR="00C22C7B" w:rsidRPr="00916751" w:rsidTr="00C22C7B">
        <w:trPr>
          <w:trHeight w:val="40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lastRenderedPageBreak/>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Immune response mechanisms in parasitic diseases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Antigenic properties and immunological tests,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Vaccines and serums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Defining the immune response,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Humoral immunity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Cellular immunity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Immunosuppression,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amoebiasis,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malaria,</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leishmaniasis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Immunity in Chagas disease</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schistosomiasis,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filariasis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echinococcosis (in cestodes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FINAL EXAM</w:t>
            </w: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r>
      <w:tr w:rsidR="002F4155"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 xml:space="preserve"> </w:t>
            </w: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r w:rsidRPr="00916751">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r w:rsidR="002F4155"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F4155" w:rsidRPr="00916751" w:rsidRDefault="002F4155" w:rsidP="002F4155">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916751" w:rsidTr="00502463">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1B7435" w:rsidRDefault="008606AD"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Nihal DOĞAN</w:t>
            </w:r>
            <w:r w:rsidR="001B7435" w:rsidRPr="00916751">
              <w:rPr>
                <w:rFonts w:ascii="Times New Roman" w:eastAsia="Times New Roman" w:hAnsi="Times New Roman"/>
                <w:b/>
                <w:sz w:val="20"/>
                <w:szCs w:val="20"/>
                <w:lang w:eastAsia="tr-TR"/>
              </w:rPr>
              <w:t xml:space="preserve"> </w:t>
            </w:r>
          </w:p>
          <w:p w:rsidR="001B7435" w:rsidRPr="00916751" w:rsidRDefault="001B7435"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Date: </w:t>
            </w:r>
            <w:r w:rsidR="00634EC6"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902"/>
        <w:gridCol w:w="2234"/>
        <w:gridCol w:w="1079"/>
        <w:gridCol w:w="1073"/>
        <w:gridCol w:w="1205"/>
      </w:tblGrid>
      <w:tr w:rsidR="008606AD" w:rsidRPr="00916751" w:rsidTr="00502463">
        <w:tc>
          <w:tcPr>
            <w:tcW w:w="4165" w:type="dxa"/>
            <w:gridSpan w:val="2"/>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lastRenderedPageBreak/>
              <w:t xml:space="preserve">COURSE CODE: </w:t>
            </w:r>
            <w:bookmarkStart w:id="26" w:name="DERS521502316"/>
            <w:r w:rsidRPr="00916751">
              <w:rPr>
                <w:rFonts w:ascii="Times New Roman" w:eastAsia="Times New Roman" w:hAnsi="Times New Roman"/>
                <w:b/>
                <w:sz w:val="20"/>
                <w:szCs w:val="20"/>
                <w:lang w:eastAsia="tr-TR"/>
              </w:rPr>
              <w:t>521504316</w:t>
            </w:r>
            <w:bookmarkEnd w:id="26"/>
          </w:p>
        </w:tc>
        <w:tc>
          <w:tcPr>
            <w:tcW w:w="5689" w:type="dxa"/>
            <w:gridSpan w:val="4"/>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DEPARTMENT: MEDICAL MICROBIOLOGY</w:t>
            </w:r>
          </w:p>
        </w:tc>
      </w:tr>
      <w:tr w:rsidR="008606AD" w:rsidRPr="00916751" w:rsidTr="00502463">
        <w:tc>
          <w:tcPr>
            <w:tcW w:w="9854" w:type="dxa"/>
            <w:gridSpan w:val="6"/>
          </w:tcPr>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NAME: ADVANCED IMMUNOLOGY</w:t>
            </w:r>
            <w:r w:rsidRPr="00916751">
              <w:rPr>
                <w:rFonts w:ascii="Times New Roman" w:eastAsia="Times New Roman" w:hAnsi="Times New Roman"/>
                <w:sz w:val="20"/>
                <w:szCs w:val="20"/>
                <w:lang w:eastAsia="tr-TR"/>
              </w:rPr>
              <w:t xml:space="preserve"> </w:t>
            </w:r>
          </w:p>
        </w:tc>
      </w:tr>
      <w:tr w:rsidR="008606AD" w:rsidRPr="00916751" w:rsidTr="00502463">
        <w:trPr>
          <w:trHeight w:val="174"/>
        </w:trPr>
        <w:tc>
          <w:tcPr>
            <w:tcW w:w="3241" w:type="dxa"/>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TEACHING THE COURSE</w:t>
            </w: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STAFF</w:t>
            </w:r>
          </w:p>
        </w:tc>
        <w:tc>
          <w:tcPr>
            <w:tcW w:w="3240" w:type="dxa"/>
            <w:gridSpan w:val="2"/>
            <w:vMerge w:val="restart"/>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LANGUAGE</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Turkish: X</w:t>
            </w:r>
          </w:p>
          <w:p w:rsidR="008606AD" w:rsidRPr="00916751" w:rsidRDefault="008606AD" w:rsidP="00916751">
            <w:pPr>
              <w:spacing w:after="0" w:line="240" w:lineRule="auto"/>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 xml:space="preserve">English: </w:t>
            </w:r>
            <w:r w:rsidRPr="00916751">
              <w:rPr>
                <w:rFonts w:ascii="Times New Roman" w:eastAsia="Times New Roman" w:hAnsi="Times New Roman"/>
                <w:b/>
                <w:sz w:val="20"/>
                <w:szCs w:val="20"/>
                <w:lang w:eastAsia="tr-TR"/>
              </w:rPr>
              <w:t></w:t>
            </w:r>
          </w:p>
        </w:tc>
        <w:tc>
          <w:tcPr>
            <w:tcW w:w="3373" w:type="dxa"/>
            <w:gridSpan w:val="3"/>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Category of the Course</w:t>
            </w:r>
          </w:p>
        </w:tc>
      </w:tr>
      <w:tr w:rsidR="008606AD" w:rsidRPr="00916751" w:rsidTr="00502463">
        <w:trPr>
          <w:trHeight w:val="172"/>
        </w:trPr>
        <w:tc>
          <w:tcPr>
            <w:tcW w:w="3241" w:type="dxa"/>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Technical</w:t>
            </w:r>
          </w:p>
        </w:tc>
        <w:tc>
          <w:tcPr>
            <w:tcW w:w="108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Medical</w:t>
            </w:r>
          </w:p>
        </w:tc>
        <w:tc>
          <w:tcPr>
            <w:tcW w:w="1205" w:type="dxa"/>
            <w:vAlign w:val="center"/>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w:t>
            </w:r>
          </w:p>
        </w:tc>
      </w:tr>
      <w:tr w:rsidR="008606AD" w:rsidRPr="00916751" w:rsidTr="00502463">
        <w:tc>
          <w:tcPr>
            <w:tcW w:w="3241" w:type="dxa"/>
            <w:tcBorders>
              <w:top w:val="nil"/>
            </w:tcBorders>
          </w:tcPr>
          <w:p w:rsidR="008606AD" w:rsidRPr="00916751" w:rsidRDefault="008606AD" w:rsidP="00916751">
            <w:pPr>
              <w:spacing w:after="0" w:line="240" w:lineRule="auto"/>
              <w:jc w:val="center"/>
              <w:outlineLvl w:val="0"/>
              <w:rPr>
                <w:rFonts w:ascii="Times New Roman" w:eastAsia="Times New Roman" w:hAnsi="Times New Roman"/>
                <w:b/>
                <w:bCs/>
                <w:sz w:val="20"/>
                <w:szCs w:val="20"/>
                <w:lang w:eastAsia="tr-TR"/>
              </w:rPr>
            </w:pPr>
            <w:r w:rsidRPr="00916751">
              <w:rPr>
                <w:rFonts w:ascii="Times New Roman" w:eastAsia="Times New Roman" w:hAnsi="Times New Roman"/>
                <w:b/>
                <w:bCs/>
                <w:sz w:val="20"/>
                <w:szCs w:val="20"/>
                <w:lang w:eastAsia="tr-TR"/>
              </w:rPr>
              <w:t xml:space="preserve">Prof. Dr. </w:t>
            </w:r>
            <w:r w:rsidR="00CF398D" w:rsidRPr="00916751">
              <w:rPr>
                <w:rFonts w:ascii="Times New Roman" w:eastAsia="Times New Roman" w:hAnsi="Times New Roman"/>
                <w:b/>
                <w:bCs/>
                <w:sz w:val="20"/>
                <w:szCs w:val="20"/>
                <w:lang w:eastAsia="tr-TR"/>
              </w:rPr>
              <w:t>Nilgün Kaşifoğlu</w:t>
            </w:r>
          </w:p>
        </w:tc>
        <w:tc>
          <w:tcPr>
            <w:tcW w:w="3240" w:type="dxa"/>
            <w:gridSpan w:val="2"/>
            <w:tcBorders>
              <w:top w:val="nil"/>
            </w:tcBorders>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X</w:t>
            </w:r>
          </w:p>
        </w:tc>
        <w:tc>
          <w:tcPr>
            <w:tcW w:w="1205" w:type="dxa"/>
          </w:tcPr>
          <w:p w:rsidR="008606AD" w:rsidRPr="00916751" w:rsidRDefault="008606AD" w:rsidP="00916751">
            <w:pPr>
              <w:spacing w:after="0" w:line="240" w:lineRule="auto"/>
              <w:jc w:val="center"/>
              <w:outlineLvl w:val="0"/>
              <w:rPr>
                <w:rFonts w:ascii="Times New Roman" w:eastAsia="Times New Roman" w:hAnsi="Times New Roman"/>
                <w:sz w:val="20"/>
                <w:szCs w:val="20"/>
                <w:lang w:eastAsia="tr-TR"/>
              </w:rPr>
            </w:pP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SCIENTIFIC PREPARATION</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DEGREE</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DOCTORATE</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SPECIALIZED FIELD COURSE</w:t>
            </w:r>
          </w:p>
        </w:tc>
      </w:tr>
      <w:tr w:rsidR="008606AD" w:rsidRPr="00916751" w:rsidTr="00502463">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444"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c>
          <w:tcPr>
            <w:tcW w:w="218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X</w:t>
            </w:r>
          </w:p>
        </w:tc>
        <w:tc>
          <w:tcPr>
            <w:tcW w:w="2710" w:type="dxa"/>
          </w:tcPr>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t>
            </w:r>
          </w:p>
        </w:tc>
      </w:tr>
    </w:tbl>
    <w:p w:rsidR="008606AD" w:rsidRPr="00916751" w:rsidRDefault="008606AD" w:rsidP="00916751">
      <w:pPr>
        <w:spacing w:after="0" w:line="240" w:lineRule="auto"/>
        <w:jc w:val="center"/>
        <w:outlineLvl w:val="0"/>
        <w:rPr>
          <w:rFonts w:ascii="Times New Roman" w:eastAsia="Times New Roman" w:hAnsi="Times New Roman"/>
          <w:b/>
          <w:sz w:val="20"/>
          <w:szCs w:val="20"/>
          <w:lang w:eastAsia="tr-TR"/>
        </w:rPr>
      </w:pPr>
    </w:p>
    <w:p w:rsidR="008606AD" w:rsidRPr="00916751" w:rsidRDefault="008606AD" w:rsidP="00916751">
      <w:pPr>
        <w:spacing w:after="0" w:line="240" w:lineRule="auto"/>
        <w:outlineLvl w:val="0"/>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r>
      <w:r w:rsidRPr="00916751">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8606AD" w:rsidRPr="00916751" w:rsidTr="00C22C7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SEMESTER</w:t>
            </w:r>
          </w:p>
          <w:p w:rsidR="008606AD" w:rsidRPr="00916751" w:rsidRDefault="008606AD" w:rsidP="00916751">
            <w:pPr>
              <w:spacing w:after="0" w:line="240" w:lineRule="auto"/>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YOUR COURSE</w:t>
            </w:r>
          </w:p>
        </w:tc>
      </w:tr>
      <w:tr w:rsidR="008606AD" w:rsidRPr="00916751" w:rsidTr="00C22C7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916751" w:rsidRDefault="008606AD" w:rsidP="00916751">
            <w:pPr>
              <w:spacing w:after="0" w:line="240" w:lineRule="auto"/>
              <w:ind w:left="-111" w:right="-108"/>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w:t>
            </w:r>
          </w:p>
        </w:tc>
      </w:tr>
      <w:tr w:rsidR="008606AD" w:rsidRPr="00916751" w:rsidTr="00C22C7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Spring </w:t>
            </w:r>
            <w:r w:rsidRPr="00916751">
              <w:rPr>
                <w:rFonts w:ascii="Times New Roman" w:eastAsia="Times New Roman" w:hAnsi="Times New Roman"/>
                <w:b/>
                <w:sz w:val="20"/>
                <w:szCs w:val="20"/>
                <w:lang w:eastAsia="tr-TR"/>
              </w:rPr>
              <w:t>X</w:t>
            </w:r>
          </w:p>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2003" w:type="dxa"/>
            <w:tcBorders>
              <w:top w:val="single" w:sz="4" w:space="0" w:color="auto"/>
              <w:bottom w:val="single" w:sz="12" w:space="0" w:color="auto"/>
              <w:right w:val="single" w:sz="12"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1B7435" w:rsidRDefault="008606AD" w:rsidP="001B7435">
            <w:pPr>
              <w:spacing w:after="0" w:line="240" w:lineRule="auto"/>
              <w:jc w:val="center"/>
              <w:rPr>
                <w:rFonts w:ascii="Times New Roman" w:eastAsia="Times New Roman" w:hAnsi="Times New Roman"/>
                <w:sz w:val="20"/>
                <w:szCs w:val="20"/>
                <w:lang w:eastAsia="tr-TR"/>
              </w:rPr>
            </w:pPr>
            <w:r w:rsidRPr="001B7435">
              <w:rPr>
                <w:rFonts w:ascii="Times New Roman" w:eastAsia="Times New Roman" w:hAnsi="Times New Roman"/>
                <w:sz w:val="20"/>
                <w:szCs w:val="20"/>
                <w:lang w:eastAsia="tr-TR"/>
              </w:rPr>
              <w:t>MANDATORY</w:t>
            </w:r>
            <w:r w:rsidR="001B7435">
              <w:rPr>
                <w:rFonts w:ascii="Times New Roman" w:eastAsia="Times New Roman" w:hAnsi="Times New Roman"/>
                <w:sz w:val="20"/>
                <w:szCs w:val="20"/>
                <w:lang w:eastAsia="tr-TR"/>
              </w:rPr>
              <w:t xml:space="preserve"> </w:t>
            </w:r>
            <w:r w:rsidR="001B7435" w:rsidRPr="00916751">
              <w:rPr>
                <w:rFonts w:ascii="Times New Roman" w:eastAsia="Times New Roman" w:hAnsi="Times New Roman"/>
                <w:b/>
                <w:sz w:val="20"/>
                <w:szCs w:val="20"/>
                <w:lang w:eastAsia="tr-TR"/>
              </w:rPr>
              <w:t xml:space="preserve"> </w:t>
            </w:r>
            <w:r w:rsidRPr="001B7435">
              <w:rPr>
                <w:rFonts w:ascii="Times New Roman" w:eastAsia="Times New Roman" w:hAnsi="Times New Roman"/>
                <w:sz w:val="20"/>
                <w:szCs w:val="20"/>
                <w:lang w:eastAsia="tr-TR"/>
              </w:rPr>
              <w:t xml:space="preserve"> ELECTIVE</w:t>
            </w:r>
            <w:r w:rsidR="001B7435" w:rsidRPr="00916751">
              <w:rPr>
                <w:rFonts w:ascii="Times New Roman" w:eastAsia="Times New Roman" w:hAnsi="Times New Roman"/>
                <w:b/>
                <w:sz w:val="20"/>
                <w:szCs w:val="20"/>
                <w:lang w:eastAsia="tr-TR"/>
              </w:rPr>
              <w:t xml:space="preserve"> X</w:t>
            </w:r>
          </w:p>
        </w:tc>
      </w:tr>
      <w:tr w:rsidR="008606AD" w:rsidRPr="00916751" w:rsidTr="00C22C7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r>
      <w:tr w:rsidR="008606AD" w:rsidRPr="00916751" w:rsidTr="00C22C7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EVALUATION CRITERIA</w:t>
            </w:r>
          </w:p>
        </w:tc>
      </w:tr>
      <w:tr w:rsidR="00C22C7B" w:rsidRPr="00916751" w:rsidTr="00C22C7B">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Percentage (%)</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b/>
                <w:bCs/>
                <w:sz w:val="20"/>
                <w:szCs w:val="20"/>
                <w:lang w:eastAsia="tr-TR"/>
              </w:rPr>
            </w:pPr>
            <w:r w:rsidRPr="00916751">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b/>
                <w:bCs/>
                <w:sz w:val="20"/>
                <w:szCs w:val="20"/>
                <w:highlight w:val="yellow"/>
                <w:lang w:eastAsia="tr-TR"/>
              </w:rPr>
            </w:pPr>
            <w:r w:rsidRPr="00916751">
              <w:rPr>
                <w:rFonts w:ascii="Times New Roman" w:eastAsia="Times New Roman" w:hAnsi="Times New Roman"/>
                <w:b/>
                <w:sz w:val="20"/>
                <w:szCs w:val="20"/>
                <w:lang w:eastAsia="tr-TR"/>
              </w:rPr>
              <w:t>40</w:t>
            </w: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22C7B" w:rsidRPr="00916751" w:rsidRDefault="00C22C7B" w:rsidP="00916751">
            <w:pPr>
              <w:spacing w:after="0" w:line="240" w:lineRule="auto"/>
              <w:jc w:val="center"/>
              <w:rPr>
                <w:rFonts w:ascii="Times New Roman" w:eastAsia="Times New Roman" w:hAnsi="Times New Roman"/>
                <w:sz w:val="20"/>
                <w:szCs w:val="20"/>
                <w:highlight w:val="yellow"/>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w:t>
            </w:r>
          </w:p>
        </w:tc>
        <w:tc>
          <w:tcPr>
            <w:tcW w:w="0" w:type="auto"/>
            <w:tcBorders>
              <w:top w:val="single" w:sz="8" w:space="0" w:color="auto"/>
              <w:left w:val="single" w:sz="4" w:space="0" w:color="auto"/>
              <w:bottom w:val="single" w:sz="8" w:space="0" w:color="auto"/>
              <w:right w:val="single" w:sz="8" w:space="0" w:color="auto"/>
            </w:tcBorders>
          </w:tcPr>
          <w:p w:rsidR="00C22C7B" w:rsidRPr="00916751" w:rsidRDefault="00C22C7B" w:rsidP="0091675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p>
        </w:tc>
      </w:tr>
      <w:tr w:rsidR="00C22C7B" w:rsidRPr="00916751" w:rsidTr="00C22C7B">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C22C7B" w:rsidRPr="00916751" w:rsidRDefault="00C22C7B"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60</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eastAsia="Times New Roman" w:hAnsi="Times New Roman"/>
                <w:b/>
                <w:sz w:val="20"/>
                <w:szCs w:val="20"/>
                <w:lang w:val="en-US" w:eastAsia="tr-TR"/>
              </w:rPr>
            </w:pPr>
          </w:p>
          <w:p w:rsidR="00C22C7B" w:rsidRPr="00916751" w:rsidRDefault="00C22C7B" w:rsidP="00916751">
            <w:pPr>
              <w:spacing w:after="0" w:line="240" w:lineRule="auto"/>
              <w:jc w:val="center"/>
              <w:rPr>
                <w:rFonts w:ascii="Times New Roman" w:eastAsiaTheme="minorHAnsi" w:hAnsi="Times New Roman"/>
                <w:b/>
                <w:sz w:val="20"/>
                <w:szCs w:val="20"/>
              </w:rPr>
            </w:pPr>
            <w:r w:rsidRPr="00916751">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None</w:t>
            </w:r>
          </w:p>
        </w:tc>
      </w:tr>
      <w:tr w:rsidR="00C22C7B" w:rsidRPr="00916751" w:rsidTr="00C22C7B">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basis of our body's immune system, its structure, function and how it works, its role in disease formation and protection.</w:t>
            </w:r>
          </w:p>
        </w:tc>
      </w:tr>
      <w:tr w:rsidR="00C22C7B" w:rsidRPr="00916751" w:rsidTr="00C22C7B">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22C7B"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Advanced learning of the basic concepts of immunology, which are directly or indirectly related to many medical disciplines.</w:t>
            </w:r>
            <w:r w:rsidRPr="00916751">
              <w:rPr>
                <w:rFonts w:ascii="Times New Roman" w:eastAsia="Times New Roman" w:hAnsi="Times New Roman"/>
                <w:bCs/>
                <w:color w:val="000000"/>
                <w:sz w:val="20"/>
                <w:szCs w:val="20"/>
                <w:lang w:eastAsia="tr-TR"/>
              </w:rPr>
              <w:t xml:space="preserve"> </w:t>
            </w:r>
          </w:p>
        </w:tc>
      </w:tr>
      <w:tr w:rsidR="00C22C7B" w:rsidRPr="00916751" w:rsidTr="00C22C7B">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 xml:space="preserve">Learning the basic components of the human immune system and their roles in </w:t>
            </w:r>
            <w:r>
              <w:rPr>
                <w:rFonts w:ascii="Times New Roman" w:eastAsia="Times New Roman" w:hAnsi="Times New Roman"/>
                <w:sz w:val="20"/>
                <w:szCs w:val="20"/>
                <w:lang w:eastAsia="tr-TR"/>
              </w:rPr>
              <w:t>diseases</w:t>
            </w:r>
          </w:p>
        </w:tc>
      </w:tr>
      <w:tr w:rsidR="00C22C7B" w:rsidRPr="00916751" w:rsidTr="00C22C7B">
        <w:trPr>
          <w:trHeight w:val="4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42B8F" w:rsidRPr="00C42B8F"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Explain types of immune responses</w:t>
            </w:r>
          </w:p>
          <w:p w:rsidR="00C42B8F" w:rsidRPr="00C42B8F"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Count acquired immune response mechanisms</w:t>
            </w:r>
          </w:p>
          <w:p w:rsidR="00C42B8F" w:rsidRPr="00C42B8F"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Explain antigen structure and properties</w:t>
            </w:r>
          </w:p>
          <w:p w:rsidR="00C42B8F" w:rsidRPr="00C42B8F"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Count antibody structure and types</w:t>
            </w:r>
          </w:p>
          <w:p w:rsidR="00C42B8F" w:rsidRPr="00C42B8F"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List the roles of antibody types in immune response</w:t>
            </w:r>
          </w:p>
          <w:p w:rsidR="00C22C7B" w:rsidRPr="00916751" w:rsidRDefault="00C42B8F" w:rsidP="00C42B8F">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Define cells involved in acquired immune response</w:t>
            </w:r>
          </w:p>
        </w:tc>
      </w:tr>
      <w:tr w:rsidR="00C22C7B" w:rsidRPr="00916751" w:rsidTr="00C22C7B">
        <w:trPr>
          <w:trHeight w:val="412"/>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22C7B" w:rsidRPr="00916751" w:rsidRDefault="00CF398D" w:rsidP="00916751">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48"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C22C7B" w:rsidRPr="00916751" w:rsidTr="00C22C7B">
        <w:trPr>
          <w:trHeight w:val="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F398D" w:rsidRPr="00916751" w:rsidRDefault="00CF398D" w:rsidP="00916751">
            <w:pPr>
              <w:pStyle w:val="Balk1"/>
              <w:spacing w:before="0" w:beforeAutospacing="0" w:after="0" w:afterAutospacing="0"/>
              <w:textAlignment w:val="baseline"/>
              <w:rPr>
                <w:b w:val="0"/>
                <w:bCs w:val="0"/>
                <w:color w:val="666666"/>
                <w:sz w:val="20"/>
                <w:szCs w:val="20"/>
              </w:rPr>
            </w:pPr>
            <w:r w:rsidRPr="00916751">
              <w:rPr>
                <w:b w:val="0"/>
                <w:bCs w:val="0"/>
                <w:color w:val="222222"/>
                <w:sz w:val="20"/>
                <w:szCs w:val="20"/>
              </w:rPr>
              <w:t>Murray PR, Rosenthal KS, Pfaller MA. Medical Microbiology, 9th Edition. Elsevier, 2020. </w:t>
            </w:r>
          </w:p>
          <w:p w:rsidR="00C22C7B" w:rsidRPr="00C42B8F" w:rsidRDefault="00CF398D" w:rsidP="00C42B8F">
            <w:pPr>
              <w:pStyle w:val="Balk1"/>
              <w:spacing w:before="0" w:beforeAutospacing="0" w:after="0" w:afterAutospacing="0"/>
              <w:rPr>
                <w:color w:val="363232"/>
                <w:sz w:val="20"/>
                <w:szCs w:val="20"/>
              </w:rPr>
            </w:pPr>
            <w:r w:rsidRPr="00916751">
              <w:rPr>
                <w:b w:val="0"/>
                <w:bCs w:val="0"/>
                <w:color w:val="363232"/>
                <w:sz w:val="20"/>
                <w:szCs w:val="20"/>
              </w:rPr>
              <w:t>Levinson W, Chin- Hong P, Joyce EA, Nussbaum J, Schwartz B. Levinson - Tıbbi Mikrobiyoloji ve İmmünoloji, 16th Edition. Güneş Tıp Kitabevi, 2022.</w:t>
            </w:r>
          </w:p>
        </w:tc>
      </w:tr>
      <w:tr w:rsidR="00C22C7B" w:rsidRPr="00916751" w:rsidTr="00C22C7B">
        <w:trPr>
          <w:trHeight w:val="7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jc w:val="center"/>
              <w:rPr>
                <w:rFonts w:ascii="Times New Roman" w:hAnsi="Times New Roman"/>
                <w:b/>
                <w:sz w:val="20"/>
                <w:szCs w:val="20"/>
              </w:rPr>
            </w:pPr>
            <w:r w:rsidRPr="00916751">
              <w:rPr>
                <w:rFonts w:ascii="Times New Roman" w:hAnsi="Times New Roman"/>
                <w:b/>
                <w:sz w:val="20"/>
                <w:szCs w:val="20"/>
                <w:lang w:val="en-US"/>
              </w:rPr>
              <w:t>TOOLS AND EQUIPMENTS REQUIRED</w:t>
            </w:r>
            <w:r w:rsidRPr="00916751">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2C7B" w:rsidRPr="00916751" w:rsidRDefault="00C22C7B"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spacing w:after="0" w:line="240" w:lineRule="auto"/>
        <w:rPr>
          <w:rFonts w:ascii="Times New Roman" w:eastAsia="Times New Roman" w:hAnsi="Times New Roman"/>
          <w:sz w:val="20"/>
          <w:szCs w:val="20"/>
          <w:lang w:eastAsia="tr-TR"/>
        </w:rPr>
        <w:sectPr w:rsidR="008606AD" w:rsidRPr="00916751">
          <w:pgSz w:w="11906" w:h="16838"/>
          <w:pgMar w:top="720" w:right="1134" w:bottom="720" w:left="1134" w:header="709" w:footer="709" w:gutter="0"/>
          <w:cols w:space="708"/>
        </w:sect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866"/>
      </w:tblGrid>
      <w:tr w:rsidR="008606AD" w:rsidRPr="00916751" w:rsidTr="00502463">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p>
        </w:tc>
        <w:tc>
          <w:tcPr>
            <w:tcW w:w="9126" w:type="dxa"/>
            <w:gridSpan w:val="2"/>
            <w:tcBorders>
              <w:top w:val="single" w:sz="12" w:space="0" w:color="auto"/>
              <w:left w:val="single" w:sz="6" w:space="0" w:color="auto"/>
              <w:bottom w:val="single" w:sz="4" w:space="0" w:color="auto"/>
              <w:right w:val="single" w:sz="12"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WEEKLY PLAN OF THE COURSE</w:t>
            </w:r>
          </w:p>
        </w:tc>
      </w:tr>
      <w:tr w:rsidR="008606AD" w:rsidRPr="00916751" w:rsidTr="00502463">
        <w:trPr>
          <w:trHeight w:val="434"/>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ind w:left="140"/>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TOPICS COVERED</w:t>
            </w:r>
          </w:p>
        </w:tc>
      </w:tr>
      <w:tr w:rsidR="008606AD" w:rsidRPr="00916751" w:rsidTr="00502463">
        <w:trPr>
          <w:trHeight w:val="327"/>
        </w:trPr>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principles in immunology</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Antigen types and structure, Adjuvant and hapten,</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Antibody structure, Antibody synthesis mechanisms and synthesis theories,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Immunoglobulin types, structure and functions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Organs involved in the immune response, their structure and functions,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Cells involved in the immune response, their structure and functions,</w:t>
            </w:r>
          </w:p>
        </w:tc>
      </w:tr>
      <w:tr w:rsidR="008606AD" w:rsidRPr="00916751" w:rsidTr="00502463">
        <w:tc>
          <w:tcPr>
            <w:tcW w:w="1188" w:type="dxa"/>
            <w:tcBorders>
              <w:right w:val="single" w:sz="4" w:space="0" w:color="auto"/>
            </w:tcBorders>
          </w:tcPr>
          <w:p w:rsidR="008606AD" w:rsidRPr="00916751" w:rsidRDefault="008606AD" w:rsidP="00916751">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916751" w:rsidRDefault="008606AD" w:rsidP="00916751">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916751" w:rsidRDefault="00C42B8F" w:rsidP="0091675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Midterm exam</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Antibody and antigen combination mechanisms,</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mechanism of immune response and its consequences,</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Humoral immune response and its characteristics,</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bCs/>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Cellular immune response and its characteristics</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Cytokines,</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tolerance and immunosuppression.</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exam</w:t>
            </w: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r>
      <w:tr w:rsidR="00C42B8F" w:rsidRPr="00916751" w:rsidTr="00502463">
        <w:tc>
          <w:tcPr>
            <w:tcW w:w="1188" w:type="dxa"/>
            <w:tcBorders>
              <w:right w:val="single" w:sz="4" w:space="0" w:color="auto"/>
            </w:tcBorders>
          </w:tcPr>
          <w:p w:rsidR="00C42B8F" w:rsidRPr="00916751" w:rsidRDefault="00C42B8F" w:rsidP="00C42B8F">
            <w:pPr>
              <w:spacing w:after="0" w:line="240" w:lineRule="auto"/>
              <w:jc w:val="center"/>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C42B8F" w:rsidRPr="00916751" w:rsidRDefault="00C42B8F" w:rsidP="00C42B8F">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606AD" w:rsidRPr="00916751" w:rsidTr="002C4B58">
        <w:tc>
          <w:tcPr>
            <w:tcW w:w="7530" w:type="dxa"/>
            <w:gridSpan w:val="2"/>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Contribution Level</w:t>
            </w:r>
          </w:p>
        </w:tc>
      </w:tr>
      <w:tr w:rsidR="008606AD" w:rsidRPr="00916751" w:rsidTr="002C4B58">
        <w:tc>
          <w:tcPr>
            <w:tcW w:w="799" w:type="dxa"/>
            <w:tcBorders>
              <w:top w:val="single" w:sz="12" w:space="0" w:color="auto"/>
              <w:left w:val="single" w:sz="12"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1</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2</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3</w:t>
            </w:r>
          </w:p>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High</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42B8F" w:rsidRPr="00916751" w:rsidTr="002C4B58">
        <w:tc>
          <w:tcPr>
            <w:tcW w:w="799" w:type="dxa"/>
            <w:tcBorders>
              <w:top w:val="single" w:sz="6" w:space="0" w:color="auto"/>
              <w:left w:val="single" w:sz="12"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C42B8F" w:rsidRPr="00916751" w:rsidTr="002C4B58">
        <w:tc>
          <w:tcPr>
            <w:tcW w:w="799" w:type="dxa"/>
            <w:tcBorders>
              <w:top w:val="single" w:sz="6" w:space="0" w:color="auto"/>
              <w:left w:val="single" w:sz="12" w:space="0" w:color="auto"/>
              <w:bottom w:val="single" w:sz="12" w:space="0" w:color="auto"/>
              <w:right w:val="single" w:sz="6" w:space="0" w:color="auto"/>
            </w:tcBorders>
            <w:vAlign w:val="center"/>
          </w:tcPr>
          <w:p w:rsidR="00C42B8F" w:rsidRPr="00916751" w:rsidRDefault="00C42B8F" w:rsidP="00C42B8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C42B8F" w:rsidRPr="00916751" w:rsidRDefault="00C42B8F" w:rsidP="00C42B8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C42B8F" w:rsidRPr="00F668F6" w:rsidRDefault="00C42B8F" w:rsidP="00C42B8F">
            <w:pPr>
              <w:spacing w:after="0" w:line="240" w:lineRule="auto"/>
              <w:jc w:val="center"/>
              <w:rPr>
                <w:rFonts w:ascii="Times New Roman" w:hAnsi="Times New Roman"/>
                <w:b/>
                <w:sz w:val="20"/>
                <w:szCs w:val="20"/>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tbl>
      <w:tblPr>
        <w:tblW w:w="48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121"/>
      </w:tblGrid>
      <w:tr w:rsidR="008606AD" w:rsidRPr="00916751" w:rsidTr="00502463">
        <w:trPr>
          <w:trHeight w:val="518"/>
        </w:trPr>
        <w:tc>
          <w:tcPr>
            <w:tcW w:w="1963" w:type="pct"/>
            <w:tcBorders>
              <w:top w:val="single" w:sz="12" w:space="0" w:color="auto"/>
              <w:left w:val="single" w:sz="12" w:space="0" w:color="auto"/>
              <w:bottom w:val="single" w:sz="12" w:space="0" w:color="auto"/>
              <w:right w:val="single" w:sz="12" w:space="0" w:color="auto"/>
            </w:tcBorders>
          </w:tcPr>
          <w:p w:rsidR="008606AD" w:rsidRPr="00916751" w:rsidRDefault="008606AD" w:rsidP="00916751">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Instructor of the Course</w:t>
            </w:r>
          </w:p>
          <w:p w:rsidR="00CF398D" w:rsidRPr="00916751" w:rsidRDefault="00CF398D"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Prof. Dr. Nilgün Kaşifoğlu</w:t>
            </w:r>
          </w:p>
          <w:p w:rsidR="008606AD" w:rsidRPr="00916751" w:rsidRDefault="008606AD" w:rsidP="001B7435">
            <w:pPr>
              <w:spacing w:after="0" w:line="240" w:lineRule="auto"/>
              <w:jc w:val="center"/>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Signature</w:t>
            </w:r>
          </w:p>
        </w:tc>
        <w:tc>
          <w:tcPr>
            <w:tcW w:w="3037" w:type="pct"/>
            <w:tcBorders>
              <w:top w:val="single" w:sz="12" w:space="0" w:color="auto"/>
              <w:left w:val="single" w:sz="12" w:space="0" w:color="auto"/>
              <w:bottom w:val="single" w:sz="12" w:space="0" w:color="auto"/>
              <w:right w:val="single" w:sz="12" w:space="0" w:color="auto"/>
            </w:tcBorders>
            <w:vAlign w:val="center"/>
          </w:tcPr>
          <w:p w:rsidR="008606AD" w:rsidRPr="00916751" w:rsidRDefault="008606AD" w:rsidP="00916751">
            <w:pPr>
              <w:spacing w:after="0" w:line="240" w:lineRule="auto"/>
              <w:rPr>
                <w:rFonts w:ascii="Times New Roman" w:eastAsia="Times New Roman" w:hAnsi="Times New Roman"/>
                <w:b/>
                <w:sz w:val="20"/>
                <w:szCs w:val="20"/>
                <w:lang w:eastAsia="tr-TR"/>
              </w:rPr>
            </w:pPr>
            <w:r w:rsidRPr="00916751">
              <w:rPr>
                <w:rFonts w:ascii="Times New Roman" w:eastAsia="Times New Roman" w:hAnsi="Times New Roman"/>
                <w:b/>
                <w:sz w:val="20"/>
                <w:szCs w:val="20"/>
                <w:lang w:eastAsia="tr-TR"/>
              </w:rPr>
              <w:t>History</w:t>
            </w:r>
          </w:p>
          <w:p w:rsidR="008606AD" w:rsidRPr="00916751" w:rsidRDefault="00CF398D" w:rsidP="00916751">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
                <w:sz w:val="20"/>
                <w:szCs w:val="20"/>
                <w:lang w:eastAsia="tr-TR"/>
              </w:rPr>
              <w:t>28.02.2025</w:t>
            </w:r>
          </w:p>
          <w:p w:rsidR="008606AD" w:rsidRPr="00916751" w:rsidRDefault="008606AD" w:rsidP="00916751">
            <w:pPr>
              <w:spacing w:after="0" w:line="240" w:lineRule="auto"/>
              <w:rPr>
                <w:rFonts w:ascii="Times New Roman" w:eastAsia="Times New Roman" w:hAnsi="Times New Roman"/>
                <w:sz w:val="20"/>
                <w:szCs w:val="20"/>
                <w:lang w:eastAsia="tr-TR"/>
              </w:rPr>
            </w:pPr>
          </w:p>
        </w:tc>
      </w:tr>
    </w:tbl>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p>
    <w:p w:rsidR="008606AD" w:rsidRPr="00916751" w:rsidRDefault="008606AD" w:rsidP="00916751">
      <w:pPr>
        <w:tabs>
          <w:tab w:val="left" w:pos="7800"/>
        </w:tabs>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b/>
      </w:r>
    </w:p>
    <w:p w:rsidR="002E47DD" w:rsidRPr="00916751" w:rsidRDefault="002E47DD" w:rsidP="00916751">
      <w:pPr>
        <w:spacing w:after="0" w:line="240" w:lineRule="auto"/>
        <w:rPr>
          <w:rFonts w:ascii="Times New Roman" w:hAnsi="Times New Roman"/>
          <w:sz w:val="20"/>
          <w:szCs w:val="20"/>
        </w:rPr>
      </w:pPr>
    </w:p>
    <w:sectPr w:rsidR="002E47DD" w:rsidRPr="00916751" w:rsidSect="005024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32" w:rsidRDefault="00301732">
      <w:pPr>
        <w:spacing w:after="0" w:line="240" w:lineRule="auto"/>
      </w:pPr>
      <w:r>
        <w:separator/>
      </w:r>
    </w:p>
  </w:endnote>
  <w:endnote w:type="continuationSeparator" w:id="0">
    <w:p w:rsidR="00301732" w:rsidRDefault="0030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32" w:rsidRDefault="00301732">
      <w:pPr>
        <w:spacing w:after="0" w:line="240" w:lineRule="auto"/>
      </w:pPr>
      <w:r>
        <w:separator/>
      </w:r>
    </w:p>
  </w:footnote>
  <w:footnote w:type="continuationSeparator" w:id="0">
    <w:p w:rsidR="00301732" w:rsidRDefault="0030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3E7251" w:rsidTr="00502463">
      <w:trPr>
        <w:trHeight w:val="243"/>
      </w:trPr>
      <w:tc>
        <w:tcPr>
          <w:tcW w:w="1312" w:type="dxa"/>
          <w:vMerge w:val="restart"/>
        </w:tcPr>
        <w:p w:rsidR="003E7251" w:rsidRDefault="003E7251" w:rsidP="00502463">
          <w:pPr>
            <w:pStyle w:val="a"/>
            <w:spacing w:after="0" w:line="240" w:lineRule="auto"/>
          </w:pPr>
          <w:r w:rsidRPr="00D77D32">
            <w:rPr>
              <w:noProof/>
              <w:lang w:val="tr-TR" w:eastAsia="tr-TR"/>
            </w:rPr>
            <w:drawing>
              <wp:inline distT="0" distB="0" distL="0" distR="0">
                <wp:extent cx="428625" cy="457200"/>
                <wp:effectExtent l="0" t="0" r="9525"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7251" w:rsidRPr="009508FD" w:rsidRDefault="003E7251" w:rsidP="00502463">
          <w:pPr>
            <w:spacing w:after="0" w:line="240" w:lineRule="auto"/>
            <w:jc w:val="center"/>
            <w:outlineLvl w:val="0"/>
            <w:rPr>
              <w:b/>
            </w:rPr>
          </w:pPr>
          <w:r w:rsidRPr="009508FD">
            <w:rPr>
              <w:b/>
            </w:rPr>
            <w:t>ESOGU INSTITUTE OF HEALTH SCIENCES</w:t>
          </w:r>
        </w:p>
      </w:tc>
    </w:tr>
    <w:tr w:rsidR="003E7251" w:rsidTr="00502463">
      <w:trPr>
        <w:trHeight w:val="130"/>
      </w:trPr>
      <w:tc>
        <w:tcPr>
          <w:tcW w:w="1312" w:type="dxa"/>
          <w:vMerge/>
        </w:tcPr>
        <w:p w:rsidR="003E7251" w:rsidRDefault="003E7251" w:rsidP="00502463">
          <w:pPr>
            <w:pStyle w:val="a"/>
            <w:spacing w:after="0" w:line="240" w:lineRule="auto"/>
          </w:pPr>
        </w:p>
      </w:tc>
      <w:tc>
        <w:tcPr>
          <w:tcW w:w="7326" w:type="dxa"/>
        </w:tcPr>
        <w:p w:rsidR="003E7251" w:rsidRPr="009508FD" w:rsidRDefault="003E7251" w:rsidP="00502463">
          <w:pPr>
            <w:spacing w:after="0" w:line="240" w:lineRule="auto"/>
            <w:jc w:val="center"/>
            <w:outlineLvl w:val="0"/>
            <w:rPr>
              <w:b/>
            </w:rPr>
          </w:pPr>
          <w:r>
            <w:rPr>
              <w:b/>
            </w:rPr>
            <w:t>DEPARTMENT OF MICROBIOLOGY</w:t>
          </w:r>
        </w:p>
      </w:tc>
    </w:tr>
    <w:tr w:rsidR="003E7251" w:rsidTr="00502463">
      <w:trPr>
        <w:trHeight w:val="130"/>
      </w:trPr>
      <w:tc>
        <w:tcPr>
          <w:tcW w:w="1312" w:type="dxa"/>
          <w:vMerge/>
        </w:tcPr>
        <w:p w:rsidR="003E7251" w:rsidRDefault="003E7251" w:rsidP="00502463">
          <w:pPr>
            <w:pStyle w:val="a"/>
            <w:spacing w:after="0" w:line="240" w:lineRule="auto"/>
          </w:pPr>
        </w:p>
      </w:tc>
      <w:tc>
        <w:tcPr>
          <w:tcW w:w="7326" w:type="dxa"/>
        </w:tcPr>
        <w:p w:rsidR="003E7251" w:rsidRPr="009508FD" w:rsidRDefault="003E7251" w:rsidP="00502463">
          <w:pPr>
            <w:spacing w:after="0" w:line="240" w:lineRule="auto"/>
            <w:jc w:val="center"/>
            <w:outlineLvl w:val="0"/>
            <w:rPr>
              <w:b/>
            </w:rPr>
          </w:pPr>
          <w:r w:rsidRPr="009508FD">
            <w:rPr>
              <w:b/>
            </w:rPr>
            <w:t>COURSE INFORMATION FORM</w:t>
          </w:r>
        </w:p>
      </w:tc>
    </w:tr>
  </w:tbl>
  <w:p w:rsidR="003E7251" w:rsidRPr="000C2C3D" w:rsidRDefault="003E7251" w:rsidP="00502463">
    <w:pPr>
      <w:pStyle w:val="a"/>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E15"/>
    <w:multiLevelType w:val="hybridMultilevel"/>
    <w:tmpl w:val="66F43178"/>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 w15:restartNumberingAfterBreak="0">
    <w:nsid w:val="0CD44D7C"/>
    <w:multiLevelType w:val="hybridMultilevel"/>
    <w:tmpl w:val="9B8E167A"/>
    <w:lvl w:ilvl="0" w:tplc="78C2199A">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432F4"/>
    <w:multiLevelType w:val="hybridMultilevel"/>
    <w:tmpl w:val="66F43178"/>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 w15:restartNumberingAfterBreak="0">
    <w:nsid w:val="32871B8A"/>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5222071"/>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4DED30CE"/>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4FB81916"/>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65AF4252"/>
    <w:multiLevelType w:val="hybridMultilevel"/>
    <w:tmpl w:val="4C56DF0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D3478C"/>
    <w:multiLevelType w:val="hybridMultilevel"/>
    <w:tmpl w:val="175097EE"/>
    <w:lvl w:ilvl="0" w:tplc="2BEA1D0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15:restartNumberingAfterBreak="0">
    <w:nsid w:val="777E6C9B"/>
    <w:multiLevelType w:val="hybridMultilevel"/>
    <w:tmpl w:val="A6604BB4"/>
    <w:lvl w:ilvl="0" w:tplc="E384BCA6">
      <w:start w:val="1"/>
      <w:numFmt w:val="decimal"/>
      <w:lvlText w:val="%1."/>
      <w:lvlJc w:val="left"/>
      <w:pPr>
        <w:tabs>
          <w:tab w:val="num" w:pos="720"/>
        </w:tabs>
        <w:ind w:left="720" w:hanging="360"/>
      </w:pPr>
      <w:rPr>
        <w:rFont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91A1E60"/>
    <w:multiLevelType w:val="hybridMultilevel"/>
    <w:tmpl w:val="D0E6C68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6"/>
  </w:num>
  <w:num w:numId="7">
    <w:abstractNumId w:val="5"/>
  </w:num>
  <w:num w:numId="8">
    <w:abstractNumId w:val="9"/>
  </w:num>
  <w:num w:numId="9">
    <w:abstractNumId w:val="8"/>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6E"/>
    <w:rsid w:val="00020CA7"/>
    <w:rsid w:val="00033B39"/>
    <w:rsid w:val="00092790"/>
    <w:rsid w:val="00096014"/>
    <w:rsid w:val="00157C7C"/>
    <w:rsid w:val="00171FE1"/>
    <w:rsid w:val="001B7435"/>
    <w:rsid w:val="002C4B58"/>
    <w:rsid w:val="002E47DD"/>
    <w:rsid w:val="002F4155"/>
    <w:rsid w:val="00301732"/>
    <w:rsid w:val="003D173D"/>
    <w:rsid w:val="003D19AC"/>
    <w:rsid w:val="003D2999"/>
    <w:rsid w:val="003E0EFD"/>
    <w:rsid w:val="003E7251"/>
    <w:rsid w:val="00400B8F"/>
    <w:rsid w:val="0045603E"/>
    <w:rsid w:val="00464472"/>
    <w:rsid w:val="004734B6"/>
    <w:rsid w:val="004776D8"/>
    <w:rsid w:val="004C789E"/>
    <w:rsid w:val="004D59EE"/>
    <w:rsid w:val="00502463"/>
    <w:rsid w:val="00557BB9"/>
    <w:rsid w:val="005847C0"/>
    <w:rsid w:val="005C3705"/>
    <w:rsid w:val="005E7BDA"/>
    <w:rsid w:val="00617BD0"/>
    <w:rsid w:val="00634EC6"/>
    <w:rsid w:val="006C0448"/>
    <w:rsid w:val="006F0CEB"/>
    <w:rsid w:val="007D235D"/>
    <w:rsid w:val="00805381"/>
    <w:rsid w:val="00817C14"/>
    <w:rsid w:val="00851B8D"/>
    <w:rsid w:val="008606AD"/>
    <w:rsid w:val="008C6F46"/>
    <w:rsid w:val="00916751"/>
    <w:rsid w:val="0096266E"/>
    <w:rsid w:val="009825D4"/>
    <w:rsid w:val="00983472"/>
    <w:rsid w:val="009B030F"/>
    <w:rsid w:val="009C4871"/>
    <w:rsid w:val="00A2455D"/>
    <w:rsid w:val="00A40740"/>
    <w:rsid w:val="00AC00E1"/>
    <w:rsid w:val="00AC0B6C"/>
    <w:rsid w:val="00AD2C44"/>
    <w:rsid w:val="00BE79A6"/>
    <w:rsid w:val="00BF1F17"/>
    <w:rsid w:val="00C21A1A"/>
    <w:rsid w:val="00C22C7B"/>
    <w:rsid w:val="00C42B8F"/>
    <w:rsid w:val="00CC0D1A"/>
    <w:rsid w:val="00CD5B3F"/>
    <w:rsid w:val="00CF398D"/>
    <w:rsid w:val="00D33E90"/>
    <w:rsid w:val="00D60597"/>
    <w:rsid w:val="00E62D5E"/>
    <w:rsid w:val="00E66C2F"/>
    <w:rsid w:val="00E702F5"/>
    <w:rsid w:val="00E75AD5"/>
    <w:rsid w:val="00EA5C85"/>
    <w:rsid w:val="00F70BF4"/>
    <w:rsid w:val="00F76FBF"/>
    <w:rsid w:val="00F81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FEE32"/>
  <w15:chartTrackingRefBased/>
  <w15:docId w15:val="{49234128-09FF-4640-BC2D-D7418C14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6AD"/>
    <w:pPr>
      <w:spacing w:after="200" w:line="276" w:lineRule="auto"/>
    </w:pPr>
    <w:rPr>
      <w:rFonts w:ascii="Calibri" w:eastAsia="Calibri" w:hAnsi="Calibri" w:cs="Times New Roman"/>
    </w:rPr>
  </w:style>
  <w:style w:type="paragraph" w:styleId="Balk1">
    <w:name w:val="heading 1"/>
    <w:basedOn w:val="Normal"/>
    <w:link w:val="Balk1Char"/>
    <w:qFormat/>
    <w:rsid w:val="008606AD"/>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paragraph" w:styleId="Balk4">
    <w:name w:val="heading 4"/>
    <w:basedOn w:val="Normal"/>
    <w:next w:val="Normal"/>
    <w:link w:val="Balk4Char"/>
    <w:uiPriority w:val="9"/>
    <w:semiHidden/>
    <w:unhideWhenUsed/>
    <w:qFormat/>
    <w:rsid w:val="008606AD"/>
    <w:pPr>
      <w:keepNext/>
      <w:spacing w:before="240" w:after="60"/>
      <w:outlineLvl w:val="3"/>
    </w:pPr>
    <w:rPr>
      <w:rFonts w:eastAsia="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06AD"/>
    <w:rPr>
      <w:rFonts w:ascii="Times New Roman" w:eastAsia="Times New Roman" w:hAnsi="Times New Roman" w:cs="Times New Roman"/>
      <w:b/>
      <w:bCs/>
      <w:kern w:val="36"/>
      <w:sz w:val="48"/>
      <w:szCs w:val="48"/>
      <w:lang w:val="en" w:eastAsia="x-none"/>
    </w:rPr>
  </w:style>
  <w:style w:type="character" w:customStyle="1" w:styleId="Balk4Char">
    <w:name w:val="Başlık 4 Char"/>
    <w:basedOn w:val="VarsaylanParagrafYazTipi"/>
    <w:link w:val="Balk4"/>
    <w:uiPriority w:val="9"/>
    <w:semiHidden/>
    <w:rsid w:val="008606AD"/>
    <w:rPr>
      <w:rFonts w:ascii="Calibri" w:eastAsia="Times New Roman" w:hAnsi="Calibri" w:cs="Times New Roman"/>
      <w:b/>
      <w:bCs/>
      <w:sz w:val="28"/>
      <w:szCs w:val="28"/>
      <w:lang w:val="en"/>
    </w:rPr>
  </w:style>
  <w:style w:type="paragraph" w:styleId="BalonMetni">
    <w:name w:val="Balloon Text"/>
    <w:basedOn w:val="Normal"/>
    <w:link w:val="BalonMetniChar"/>
    <w:uiPriority w:val="99"/>
    <w:semiHidden/>
    <w:unhideWhenUsed/>
    <w:rsid w:val="008606AD"/>
    <w:pPr>
      <w:spacing w:after="0" w:line="240" w:lineRule="auto"/>
    </w:pPr>
    <w:rPr>
      <w:rFonts w:ascii="Tahoma" w:hAnsi="Tahoma"/>
      <w:sz w:val="16"/>
      <w:szCs w:val="16"/>
      <w:lang w:eastAsia="x-none"/>
    </w:rPr>
  </w:style>
  <w:style w:type="character" w:customStyle="1" w:styleId="BalonMetniChar">
    <w:name w:val="Balon Metni Char"/>
    <w:basedOn w:val="VarsaylanParagrafYazTipi"/>
    <w:link w:val="BalonMetni"/>
    <w:uiPriority w:val="99"/>
    <w:semiHidden/>
    <w:rsid w:val="008606AD"/>
    <w:rPr>
      <w:rFonts w:ascii="Tahoma" w:eastAsia="Calibri" w:hAnsi="Tahoma" w:cs="Times New Roman"/>
      <w:sz w:val="16"/>
      <w:szCs w:val="16"/>
      <w:lang w:val="en" w:eastAsia="x-none"/>
    </w:rPr>
  </w:style>
  <w:style w:type="character" w:styleId="Kpr">
    <w:name w:val="Hyperlink"/>
    <w:uiPriority w:val="99"/>
    <w:unhideWhenUsed/>
    <w:rsid w:val="008606AD"/>
    <w:rPr>
      <w:color w:val="0000FF"/>
      <w:u w:val="single"/>
    </w:rPr>
  </w:style>
  <w:style w:type="character" w:styleId="zlenenKpr">
    <w:name w:val="FollowedHyperlink"/>
    <w:uiPriority w:val="99"/>
    <w:semiHidden/>
    <w:unhideWhenUsed/>
    <w:rsid w:val="008606AD"/>
    <w:rPr>
      <w:color w:val="800080"/>
      <w:u w:val="single"/>
    </w:rPr>
  </w:style>
  <w:style w:type="paragraph" w:customStyle="1" w:styleId="a">
    <w:basedOn w:val="Normal"/>
    <w:next w:val="AltBilgi"/>
    <w:link w:val="AltbilgiChar"/>
    <w:uiPriority w:val="99"/>
    <w:unhideWhenUsed/>
    <w:rsid w:val="008606AD"/>
    <w:pPr>
      <w:tabs>
        <w:tab w:val="center" w:pos="4536"/>
        <w:tab w:val="right" w:pos="9072"/>
      </w:tabs>
    </w:pPr>
    <w:rPr>
      <w:rFonts w:asciiTheme="minorHAnsi" w:eastAsiaTheme="minorHAnsi" w:hAnsiTheme="minorHAnsi" w:cstheme="minorBidi"/>
    </w:rPr>
  </w:style>
  <w:style w:type="character" w:customStyle="1" w:styleId="stbilgiChar">
    <w:name w:val="Üstbilgi Char"/>
    <w:uiPriority w:val="99"/>
    <w:rsid w:val="008606AD"/>
    <w:rPr>
      <w:sz w:val="22"/>
      <w:szCs w:val="22"/>
      <w:lang w:val="en" w:eastAsia="en-US"/>
    </w:rPr>
  </w:style>
  <w:style w:type="character" w:customStyle="1" w:styleId="AltbilgiChar">
    <w:name w:val="Altbilgi Char"/>
    <w:link w:val="a"/>
    <w:uiPriority w:val="99"/>
    <w:rsid w:val="008606AD"/>
  </w:style>
  <w:style w:type="table" w:styleId="TabloKlavuzu">
    <w:name w:val="Table Grid"/>
    <w:basedOn w:val="NormalTablo"/>
    <w:uiPriority w:val="59"/>
    <w:rsid w:val="008606A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8606AD"/>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606AD"/>
    <w:rPr>
      <w:rFonts w:ascii="Calibri" w:eastAsia="Calibri" w:hAnsi="Calibri" w:cs="Times New Roman"/>
    </w:rPr>
  </w:style>
  <w:style w:type="paragraph" w:styleId="AltBilgi">
    <w:name w:val="footer"/>
    <w:basedOn w:val="Normal"/>
    <w:link w:val="AltBilgiChar0"/>
    <w:uiPriority w:val="99"/>
    <w:unhideWhenUsed/>
    <w:rsid w:val="008606AD"/>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8606AD"/>
    <w:rPr>
      <w:rFonts w:ascii="Calibri" w:eastAsia="Calibri" w:hAnsi="Calibri" w:cs="Times New Roman"/>
    </w:rPr>
  </w:style>
  <w:style w:type="character" w:customStyle="1" w:styleId="object">
    <w:name w:val="object"/>
    <w:basedOn w:val="VarsaylanParagrafYazTipi"/>
    <w:rsid w:val="00502463"/>
  </w:style>
  <w:style w:type="paragraph" w:styleId="ListeParagraf">
    <w:name w:val="List Paragraph"/>
    <w:basedOn w:val="Normal"/>
    <w:uiPriority w:val="34"/>
    <w:qFormat/>
    <w:rsid w:val="00CC0D1A"/>
    <w:pPr>
      <w:spacing w:after="160" w:line="259" w:lineRule="auto"/>
      <w:ind w:left="720"/>
      <w:contextualSpacing/>
    </w:pPr>
    <w:rPr>
      <w:rFonts w:asciiTheme="minorHAnsi" w:eastAsiaTheme="minorHAnsi" w:hAnsiTheme="minorHAnsi" w:cstheme="minorBid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6180">
      <w:bodyDiv w:val="1"/>
      <w:marLeft w:val="0"/>
      <w:marRight w:val="0"/>
      <w:marTop w:val="0"/>
      <w:marBottom w:val="0"/>
      <w:divBdr>
        <w:top w:val="none" w:sz="0" w:space="0" w:color="auto"/>
        <w:left w:val="none" w:sz="0" w:space="0" w:color="auto"/>
        <w:bottom w:val="none" w:sz="0" w:space="0" w:color="auto"/>
        <w:right w:val="none" w:sz="0" w:space="0" w:color="auto"/>
      </w:divBdr>
    </w:div>
    <w:div w:id="184254407">
      <w:bodyDiv w:val="1"/>
      <w:marLeft w:val="0"/>
      <w:marRight w:val="0"/>
      <w:marTop w:val="0"/>
      <w:marBottom w:val="0"/>
      <w:divBdr>
        <w:top w:val="none" w:sz="0" w:space="0" w:color="auto"/>
        <w:left w:val="none" w:sz="0" w:space="0" w:color="auto"/>
        <w:bottom w:val="none" w:sz="0" w:space="0" w:color="auto"/>
        <w:right w:val="none" w:sz="0" w:space="0" w:color="auto"/>
      </w:divBdr>
    </w:div>
    <w:div w:id="560867093">
      <w:bodyDiv w:val="1"/>
      <w:marLeft w:val="0"/>
      <w:marRight w:val="0"/>
      <w:marTop w:val="0"/>
      <w:marBottom w:val="0"/>
      <w:divBdr>
        <w:top w:val="none" w:sz="0" w:space="0" w:color="auto"/>
        <w:left w:val="none" w:sz="0" w:space="0" w:color="auto"/>
        <w:bottom w:val="none" w:sz="0" w:space="0" w:color="auto"/>
        <w:right w:val="none" w:sz="0" w:space="0" w:color="auto"/>
      </w:divBdr>
    </w:div>
    <w:div w:id="874540819">
      <w:bodyDiv w:val="1"/>
      <w:marLeft w:val="0"/>
      <w:marRight w:val="0"/>
      <w:marTop w:val="0"/>
      <w:marBottom w:val="0"/>
      <w:divBdr>
        <w:top w:val="none" w:sz="0" w:space="0" w:color="auto"/>
        <w:left w:val="none" w:sz="0" w:space="0" w:color="auto"/>
        <w:bottom w:val="none" w:sz="0" w:space="0" w:color="auto"/>
        <w:right w:val="none" w:sz="0" w:space="0" w:color="auto"/>
      </w:divBdr>
    </w:div>
    <w:div w:id="926117305">
      <w:bodyDiv w:val="1"/>
      <w:marLeft w:val="0"/>
      <w:marRight w:val="0"/>
      <w:marTop w:val="0"/>
      <w:marBottom w:val="0"/>
      <w:divBdr>
        <w:top w:val="none" w:sz="0" w:space="0" w:color="auto"/>
        <w:left w:val="none" w:sz="0" w:space="0" w:color="auto"/>
        <w:bottom w:val="none" w:sz="0" w:space="0" w:color="auto"/>
        <w:right w:val="none" w:sz="0" w:space="0" w:color="auto"/>
      </w:divBdr>
    </w:div>
    <w:div w:id="1061097679">
      <w:bodyDiv w:val="1"/>
      <w:marLeft w:val="0"/>
      <w:marRight w:val="0"/>
      <w:marTop w:val="0"/>
      <w:marBottom w:val="0"/>
      <w:divBdr>
        <w:top w:val="none" w:sz="0" w:space="0" w:color="auto"/>
        <w:left w:val="none" w:sz="0" w:space="0" w:color="auto"/>
        <w:bottom w:val="none" w:sz="0" w:space="0" w:color="auto"/>
        <w:right w:val="none" w:sz="0" w:space="0" w:color="auto"/>
      </w:divBdr>
    </w:div>
    <w:div w:id="1239367429">
      <w:bodyDiv w:val="1"/>
      <w:marLeft w:val="0"/>
      <w:marRight w:val="0"/>
      <w:marTop w:val="0"/>
      <w:marBottom w:val="0"/>
      <w:divBdr>
        <w:top w:val="none" w:sz="0" w:space="0" w:color="auto"/>
        <w:left w:val="none" w:sz="0" w:space="0" w:color="auto"/>
        <w:bottom w:val="none" w:sz="0" w:space="0" w:color="auto"/>
        <w:right w:val="none" w:sz="0" w:space="0" w:color="auto"/>
      </w:divBdr>
    </w:div>
    <w:div w:id="1402407415">
      <w:bodyDiv w:val="1"/>
      <w:marLeft w:val="0"/>
      <w:marRight w:val="0"/>
      <w:marTop w:val="0"/>
      <w:marBottom w:val="0"/>
      <w:divBdr>
        <w:top w:val="none" w:sz="0" w:space="0" w:color="auto"/>
        <w:left w:val="none" w:sz="0" w:space="0" w:color="auto"/>
        <w:bottom w:val="none" w:sz="0" w:space="0" w:color="auto"/>
        <w:right w:val="none" w:sz="0" w:space="0" w:color="auto"/>
      </w:divBdr>
    </w:div>
    <w:div w:id="1541893644">
      <w:bodyDiv w:val="1"/>
      <w:marLeft w:val="0"/>
      <w:marRight w:val="0"/>
      <w:marTop w:val="0"/>
      <w:marBottom w:val="0"/>
      <w:divBdr>
        <w:top w:val="none" w:sz="0" w:space="0" w:color="auto"/>
        <w:left w:val="none" w:sz="0" w:space="0" w:color="auto"/>
        <w:bottom w:val="none" w:sz="0" w:space="0" w:color="auto"/>
        <w:right w:val="none" w:sz="0" w:space="0" w:color="auto"/>
      </w:divBdr>
    </w:div>
    <w:div w:id="1651134935">
      <w:bodyDiv w:val="1"/>
      <w:marLeft w:val="0"/>
      <w:marRight w:val="0"/>
      <w:marTop w:val="0"/>
      <w:marBottom w:val="0"/>
      <w:divBdr>
        <w:top w:val="none" w:sz="0" w:space="0" w:color="auto"/>
        <w:left w:val="none" w:sz="0" w:space="0" w:color="auto"/>
        <w:bottom w:val="none" w:sz="0" w:space="0" w:color="auto"/>
        <w:right w:val="none" w:sz="0" w:space="0" w:color="auto"/>
      </w:divBdr>
    </w:div>
    <w:div w:id="1670982537">
      <w:bodyDiv w:val="1"/>
      <w:marLeft w:val="0"/>
      <w:marRight w:val="0"/>
      <w:marTop w:val="0"/>
      <w:marBottom w:val="0"/>
      <w:divBdr>
        <w:top w:val="none" w:sz="0" w:space="0" w:color="auto"/>
        <w:left w:val="none" w:sz="0" w:space="0" w:color="auto"/>
        <w:bottom w:val="none" w:sz="0" w:space="0" w:color="auto"/>
        <w:right w:val="none" w:sz="0" w:space="0" w:color="auto"/>
      </w:divBdr>
    </w:div>
    <w:div w:id="1777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8" Type="http://schemas.openxmlformats.org/officeDocument/2006/relationships/hyperlink" Target="https://www.google.com.tr/search?tbo=p&amp;tbm=bks&amp;q=inauthor:%22David+T.+John%22" TargetMode="External"/><Relationship Id="rId26" Type="http://schemas.openxmlformats.org/officeDocument/2006/relationships/hyperlink" Target="https://www.google.com.tr/search?tbo=p&amp;tbm=bks&amp;q=inauthor:%22David+T.+John%22" TargetMode="External"/><Relationship Id="rId39" Type="http://schemas.openxmlformats.org/officeDocument/2006/relationships/hyperlink" Target="https://www.google.com.tr/search?tbo=p&amp;tbm=bks&amp;q=inauthor:%22William+A.+Petri%22" TargetMode="External"/><Relationship Id="rId21" Type="http://schemas.openxmlformats.org/officeDocument/2006/relationships/hyperlink" Target="https://www.google.com.tr/search?tbo=p&amp;tbm=bks&amp;q=inauthor:%22William+A.+Petri%22" TargetMode="External"/><Relationship Id="rId3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2" Type="http://schemas.openxmlformats.org/officeDocument/2006/relationships/hyperlink" Target="https://www.google.com.tr/search?tbo=p&amp;tbm=bks&amp;q=inauthor:%22David+T.+John%22" TargetMode="External"/><Relationship Id="rId47" Type="http://schemas.openxmlformats.org/officeDocument/2006/relationships/hyperlink" Target="https://www.google.com.tr/search?tbo=p&amp;tbm=bks&amp;q=inauthor:%22William+A.+Petri%22"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9" Type="http://schemas.openxmlformats.org/officeDocument/2006/relationships/hyperlink" Target="https://www.google.com.tr/search?tbo=p&amp;tbm=bks&amp;q=inauthor:%22William+A.+Petri%22" TargetMode="External"/><Relationship Id="rId1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4" Type="http://schemas.openxmlformats.org/officeDocument/2006/relationships/hyperlink" Target="https://www.amazon.co.uk/s/ref=dp_byline_sr_book_1?ie=UTF8&amp;field-author=Abhishek+Mewara&amp;text=Abhishek+Mewara&amp;sort=relevancerank&amp;search-alias=books-uk" TargetMode="External"/><Relationship Id="rId3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7"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0" Type="http://schemas.openxmlformats.org/officeDocument/2006/relationships/hyperlink" Target="https://www.google.com.tr/search?tbo=p&amp;tbm=bks&amp;q=inauthor:%22David+T.+John%22" TargetMode="External"/><Relationship Id="rId45" Type="http://schemas.openxmlformats.org/officeDocument/2006/relationships/hyperlink" Target="https://www.google.com.tr/search?tbo=p&amp;tbm=bks&amp;q=inauthor:%22William+A.+Petri%22" TargetMode="External"/><Relationship Id="rId5" Type="http://schemas.openxmlformats.org/officeDocument/2006/relationships/webSettings" Target="webSettings.xml"/><Relationship Id="rId1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3" Type="http://schemas.openxmlformats.org/officeDocument/2006/relationships/hyperlink" Target="https://www.google.com.tr/search?tbo=p&amp;tbm=bks&amp;q=inauthor:%22William+A.+Petri%22" TargetMode="External"/><Relationship Id="rId28" Type="http://schemas.openxmlformats.org/officeDocument/2006/relationships/hyperlink" Target="https://www.google.com.tr/search?tbo=p&amp;tbm=bks&amp;q=inauthor:%22David+T.+John%22" TargetMode="External"/><Relationship Id="rId36"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9" Type="http://schemas.openxmlformats.org/officeDocument/2006/relationships/fontTable" Target="fontTable.xml"/><Relationship Id="rId1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9" Type="http://schemas.openxmlformats.org/officeDocument/2006/relationships/hyperlink" Target="https://www.google.com.tr/search?tbo=p&amp;tbm=bks&amp;q=inauthor:%22William+A.+Petri%22" TargetMode="External"/><Relationship Id="rId3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4" Type="http://schemas.openxmlformats.org/officeDocument/2006/relationships/hyperlink" Target="https://www.google.com.tr/search?tbo=p&amp;tbm=bks&amp;q=inauthor:%22David+T.+John%22" TargetMode="External"/><Relationship Id="rId4" Type="http://schemas.openxmlformats.org/officeDocument/2006/relationships/settings" Target="settings.xml"/><Relationship Id="rId9" Type="http://schemas.openxmlformats.org/officeDocument/2006/relationships/hyperlink" Target="file:///C:\Users\User\Desktop\ECTS%20B&#304;LG&#304;%20KILAVUZU%2020.08.2014\ECTS%20B&#304;LG&#304;%20KILAVUZU%20-%20Kopya\TIBB&#304;%20GENET&#304;K%20AKTS\TIBB&#304;%20GENET&#304;K%20%20YL%20TR.docx" TargetMode="External"/><Relationship Id="rId1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2" Type="http://schemas.openxmlformats.org/officeDocument/2006/relationships/hyperlink" Target="https://www.google.com.tr/search?tbo=p&amp;tbm=bks&amp;q=inauthor:%22David+T.+John%22" TargetMode="External"/><Relationship Id="rId27" Type="http://schemas.openxmlformats.org/officeDocument/2006/relationships/hyperlink" Target="https://www.google.com.tr/search?tbo=p&amp;tbm=bks&amp;q=inauthor:%22William+A.+Petri%22" TargetMode="External"/><Relationship Id="rId3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3" Type="http://schemas.openxmlformats.org/officeDocument/2006/relationships/hyperlink" Target="https://www.google.com.tr/search?tbo=p&amp;tbm=bks&amp;q=inauthor:%22William+A.+Petri%22" TargetMode="External"/><Relationship Id="rId48"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8" Type="http://schemas.openxmlformats.org/officeDocument/2006/relationships/hyperlink" Target="file:///C:\Users\User\Desktop\ECTS%20B&#304;LG&#304;%20KILAVUZU%2020.08.2014\ECTS%20B&#304;LG&#304;%20KILAVUZU%20-%20Kopya\TIBB&#304;%20GENET&#304;K%20AKTS\TIBB&#304;%20GENET&#304;K%20%20YL%20TR.doc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5" Type="http://schemas.openxmlformats.org/officeDocument/2006/relationships/hyperlink" Target="https://www.amazon.co.uk/s/ref=dp_byline_sr_book_2?ie=UTF8&amp;field-author=Sumeeta+Khurana&amp;text=Sumeeta+Khurana&amp;sort=relevancerank&amp;search-alias=books-uk" TargetMode="External"/><Relationship Id="rId3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8" Type="http://schemas.openxmlformats.org/officeDocument/2006/relationships/hyperlink" Target="https://www.google.com.tr/search?tbo=p&amp;tbm=bks&amp;q=inauthor:%22David+T.+John%22" TargetMode="External"/><Relationship Id="rId46" Type="http://schemas.openxmlformats.org/officeDocument/2006/relationships/hyperlink" Target="https://www.google.com.tr/search?tbo=p&amp;tbm=bks&amp;q=inauthor:%22David+T.+John%22" TargetMode="External"/><Relationship Id="rId20" Type="http://schemas.openxmlformats.org/officeDocument/2006/relationships/hyperlink" Target="https://www.google.com.tr/search?tbo=p&amp;tbm=bks&amp;q=inauthor:%22David+T.+John%22" TargetMode="External"/><Relationship Id="rId41" Type="http://schemas.openxmlformats.org/officeDocument/2006/relationships/hyperlink" Target="https://www.google.com.tr/search?tbo=p&amp;tbm=bks&amp;q=inauthor:%22William+A.+Petri%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5588-4AD3-49A5-B70B-906D831E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17896</Words>
  <Characters>102013</Characters>
  <Application>Microsoft Office Word</Application>
  <DocSecurity>0</DocSecurity>
  <Lines>850</Lines>
  <Paragraphs>239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Aysun PC</cp:lastModifiedBy>
  <cp:revision>6</cp:revision>
  <dcterms:created xsi:type="dcterms:W3CDTF">2025-03-05T07:40:00Z</dcterms:created>
  <dcterms:modified xsi:type="dcterms:W3CDTF">2025-03-06T07:51:00Z</dcterms:modified>
</cp:coreProperties>
</file>